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A81" w:rsidRPr="0045750E" w:rsidRDefault="00B17A81" w:rsidP="004C3E99">
      <w:pPr>
        <w:rPr>
          <w:rFonts w:ascii="Times New Roman" w:hAnsi="Times New Roman"/>
          <w:b/>
        </w:rPr>
      </w:pP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0" w:name="Par319"/>
      <w:bookmarkEnd w:id="0"/>
      <w:r w:rsidRPr="0045750E">
        <w:rPr>
          <w:rFonts w:ascii="Times New Roman" w:hAnsi="Times New Roman"/>
          <w:b/>
        </w:rPr>
        <w:t xml:space="preserve">                  </w:t>
      </w:r>
      <w:r w:rsidR="00792EC2" w:rsidRPr="0045750E">
        <w:rPr>
          <w:rFonts w:ascii="Times New Roman" w:hAnsi="Times New Roman"/>
          <w:b/>
        </w:rPr>
        <w:t xml:space="preserve">СОБРАНИЕ </w:t>
      </w:r>
    </w:p>
    <w:p w:rsidR="00583A5C" w:rsidRPr="0045750E" w:rsidRDefault="004C3E99" w:rsidP="00A44F56">
      <w:pPr>
        <w:widowControl w:val="0"/>
        <w:tabs>
          <w:tab w:val="left" w:pos="692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     </w:t>
      </w:r>
      <w:r w:rsidR="006C5836" w:rsidRPr="0045750E">
        <w:rPr>
          <w:rFonts w:ascii="Times New Roman" w:hAnsi="Times New Roman"/>
          <w:b/>
        </w:rPr>
        <w:t>ПРЕДСТАВИТЕЛЕЙ</w:t>
      </w:r>
      <w:r w:rsidR="00A44F56" w:rsidRPr="0045750E">
        <w:rPr>
          <w:rFonts w:ascii="Times New Roman" w:hAnsi="Times New Roman"/>
          <w:b/>
        </w:rPr>
        <w:tab/>
      </w:r>
    </w:p>
    <w:p w:rsidR="00583A5C" w:rsidRPr="0045750E" w:rsidRDefault="0047691E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</w:t>
      </w:r>
      <w:r w:rsidR="00792EC2" w:rsidRPr="0045750E">
        <w:rPr>
          <w:rFonts w:ascii="Times New Roman" w:hAnsi="Times New Roman"/>
          <w:b/>
        </w:rPr>
        <w:t>СЕЛЬСКОГО ПОСЛЕНИЯ</w:t>
      </w:r>
      <w:r w:rsidRPr="0045750E">
        <w:rPr>
          <w:rFonts w:ascii="Times New Roman" w:hAnsi="Times New Roman"/>
          <w:b/>
        </w:rPr>
        <w:t xml:space="preserve"> </w:t>
      </w:r>
    </w:p>
    <w:p w:rsidR="0047691E" w:rsidRPr="0045750E" w:rsidRDefault="0047691E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  </w:t>
      </w:r>
      <w:r w:rsidR="0045750E" w:rsidRPr="0045750E">
        <w:rPr>
          <w:rFonts w:ascii="Times New Roman" w:hAnsi="Times New Roman"/>
          <w:b/>
        </w:rPr>
        <w:t xml:space="preserve">   ЭШТЕБЕНЬКИНО</w:t>
      </w:r>
    </w:p>
    <w:p w:rsidR="006C5836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</w:t>
      </w:r>
      <w:r w:rsidR="006C5836" w:rsidRPr="0045750E">
        <w:rPr>
          <w:rFonts w:ascii="Times New Roman" w:hAnsi="Times New Roman"/>
          <w:b/>
        </w:rPr>
        <w:t>МУНИЦИПАЛЬНОГО РАЙОНА</w:t>
      </w: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ЧЕЛНО-ВЕРШИНСКИЙ</w:t>
      </w:r>
      <w:r w:rsidR="006C5836" w:rsidRPr="0045750E">
        <w:rPr>
          <w:rFonts w:ascii="Times New Roman" w:hAnsi="Times New Roman"/>
          <w:b/>
        </w:rPr>
        <w:t xml:space="preserve"> </w:t>
      </w:r>
    </w:p>
    <w:p w:rsidR="006C5836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</w:t>
      </w:r>
      <w:r w:rsidR="006C5836" w:rsidRPr="0045750E">
        <w:rPr>
          <w:rFonts w:ascii="Times New Roman" w:hAnsi="Times New Roman"/>
          <w:b/>
        </w:rPr>
        <w:t>САМАРСКОЙ ОБЛАСТИ</w:t>
      </w:r>
    </w:p>
    <w:p w:rsidR="006C5836" w:rsidRPr="0045750E" w:rsidRDefault="004C3E99" w:rsidP="001800D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45750E">
        <w:rPr>
          <w:rFonts w:ascii="Times New Roman" w:hAnsi="Times New Roman"/>
          <w:b/>
        </w:rPr>
        <w:t xml:space="preserve">                   </w:t>
      </w:r>
      <w:r w:rsidR="006C5836" w:rsidRPr="0045750E">
        <w:rPr>
          <w:rFonts w:ascii="Times New Roman" w:hAnsi="Times New Roman"/>
          <w:b/>
        </w:rPr>
        <w:t>РЕШЕНИЕ</w:t>
      </w:r>
    </w:p>
    <w:p w:rsidR="006C5836" w:rsidRPr="0045750E" w:rsidRDefault="006C5836" w:rsidP="004C3E9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от </w:t>
      </w:r>
      <w:r w:rsidR="00550BE0">
        <w:rPr>
          <w:rFonts w:ascii="Times New Roman" w:hAnsi="Times New Roman"/>
        </w:rPr>
        <w:t>20.03.2018 г.</w:t>
      </w:r>
      <w:r w:rsidRPr="0045750E">
        <w:rPr>
          <w:rFonts w:ascii="Times New Roman" w:hAnsi="Times New Roman"/>
        </w:rPr>
        <w:t xml:space="preserve"> №</w:t>
      </w:r>
      <w:r w:rsidR="00550BE0">
        <w:rPr>
          <w:rFonts w:ascii="Times New Roman" w:hAnsi="Times New Roman"/>
        </w:rPr>
        <w:t>87</w:t>
      </w: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4C3E99" w:rsidRPr="0045750E" w:rsidRDefault="006C5836" w:rsidP="004C3E99">
      <w:pPr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«О </w:t>
      </w:r>
      <w:r w:rsidR="00583A5C" w:rsidRPr="0045750E">
        <w:rPr>
          <w:rFonts w:ascii="Times New Roman" w:hAnsi="Times New Roman"/>
        </w:rPr>
        <w:t xml:space="preserve">местных </w:t>
      </w:r>
      <w:r w:rsidRPr="0045750E">
        <w:rPr>
          <w:rFonts w:ascii="Times New Roman" w:hAnsi="Times New Roman"/>
        </w:rPr>
        <w:t>нормативах градостроительного проектирования</w:t>
      </w:r>
      <w:r w:rsidR="00792EC2" w:rsidRPr="0045750E">
        <w:rPr>
          <w:rFonts w:ascii="Times New Roman" w:hAnsi="Times New Roman"/>
        </w:rPr>
        <w:t xml:space="preserve"> </w:t>
      </w:r>
    </w:p>
    <w:p w:rsidR="004C3E99" w:rsidRPr="0045750E" w:rsidRDefault="00792EC2" w:rsidP="004C3E99">
      <w:pPr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6C5836" w:rsidRPr="0045750E">
        <w:rPr>
          <w:rFonts w:ascii="Times New Roman" w:hAnsi="Times New Roman"/>
        </w:rPr>
        <w:t xml:space="preserve"> муниципального района</w:t>
      </w:r>
    </w:p>
    <w:p w:rsidR="006C5836" w:rsidRPr="0045750E" w:rsidRDefault="004C3E99" w:rsidP="004C3E99">
      <w:pPr>
        <w:rPr>
          <w:rFonts w:ascii="Times New Roman" w:hAnsi="Times New Roman"/>
          <w:b/>
        </w:rPr>
      </w:pPr>
      <w:proofErr w:type="spellStart"/>
      <w:r w:rsidRPr="0045750E">
        <w:rPr>
          <w:rFonts w:ascii="Times New Roman" w:hAnsi="Times New Roman"/>
        </w:rPr>
        <w:t>Челно-</w:t>
      </w:r>
      <w:proofErr w:type="gramStart"/>
      <w:r w:rsidRPr="0045750E">
        <w:rPr>
          <w:rFonts w:ascii="Times New Roman" w:hAnsi="Times New Roman"/>
        </w:rPr>
        <w:t>Вершинский</w:t>
      </w:r>
      <w:proofErr w:type="spellEnd"/>
      <w:r w:rsidR="006C5836" w:rsidRPr="0045750E">
        <w:rPr>
          <w:rFonts w:ascii="Times New Roman" w:hAnsi="Times New Roman"/>
        </w:rPr>
        <w:t xml:space="preserve">  Самарской</w:t>
      </w:r>
      <w:proofErr w:type="gramEnd"/>
      <w:r w:rsidR="006C5836" w:rsidRPr="0045750E">
        <w:rPr>
          <w:rFonts w:ascii="Times New Roman" w:hAnsi="Times New Roman"/>
        </w:rPr>
        <w:t xml:space="preserve"> области»</w:t>
      </w:r>
    </w:p>
    <w:p w:rsidR="006C5836" w:rsidRPr="0045750E" w:rsidRDefault="006C5836" w:rsidP="006C5836">
      <w:pPr>
        <w:jc w:val="center"/>
        <w:rPr>
          <w:rFonts w:ascii="Times New Roman" w:hAnsi="Times New Roman"/>
          <w:b/>
        </w:rPr>
      </w:pP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      В  соответствии со статьями 8, 29.4. Градостроительного кодекса Российской Федерации, Федерального закона Российской Федерации № 131- ФЗ от 06.10.2003 г. «Об общих принципах организации местного самоуправления в Российской Федерации, Законом Самарской области от 12.07.2006г. № 90-ГД «О градостроительной деятельности на территории Самарской области», Уставом</w:t>
      </w:r>
      <w:r w:rsidR="00792EC2" w:rsidRPr="0045750E">
        <w:rPr>
          <w:rFonts w:ascii="Times New Roman" w:hAnsi="Times New Roman"/>
        </w:rPr>
        <w:t xml:space="preserve"> сельского поселения</w:t>
      </w:r>
      <w:r w:rsidR="0047691E" w:rsidRPr="0045750E">
        <w:rPr>
          <w:rFonts w:ascii="Times New Roman" w:hAnsi="Times New Roman"/>
        </w:rPr>
        <w:t xml:space="preserve">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  <w:r w:rsidRPr="0045750E">
        <w:rPr>
          <w:rFonts w:ascii="Times New Roman" w:hAnsi="Times New Roman"/>
        </w:rPr>
        <w:t xml:space="preserve"> Самарской области, Собрание Представителей</w:t>
      </w:r>
      <w:r w:rsidR="00792EC2" w:rsidRPr="0045750E">
        <w:rPr>
          <w:rFonts w:ascii="Times New Roman" w:hAnsi="Times New Roman"/>
        </w:rPr>
        <w:t xml:space="preserve">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  <w:r w:rsidR="004C3E99" w:rsidRPr="0045750E">
        <w:rPr>
          <w:rFonts w:ascii="Times New Roman" w:hAnsi="Times New Roman"/>
        </w:rPr>
        <w:t xml:space="preserve"> Самарской области</w:t>
      </w:r>
    </w:p>
    <w:p w:rsidR="006C5836" w:rsidRPr="0045750E" w:rsidRDefault="004C3E99" w:rsidP="006C5836">
      <w:pPr>
        <w:spacing w:line="360" w:lineRule="auto"/>
        <w:ind w:firstLine="567"/>
        <w:jc w:val="both"/>
        <w:rPr>
          <w:rFonts w:ascii="Times New Roman" w:hAnsi="Times New Roman"/>
          <w:b/>
        </w:rPr>
      </w:pPr>
      <w:r w:rsidRPr="0045750E">
        <w:rPr>
          <w:rFonts w:ascii="Times New Roman" w:hAnsi="Times New Roman"/>
        </w:rPr>
        <w:t xml:space="preserve">                                      </w:t>
      </w:r>
      <w:r w:rsidR="006C5836" w:rsidRPr="0045750E">
        <w:rPr>
          <w:rFonts w:ascii="Times New Roman" w:hAnsi="Times New Roman"/>
        </w:rPr>
        <w:t xml:space="preserve">  </w:t>
      </w:r>
      <w:r w:rsidR="006C5836" w:rsidRPr="0045750E">
        <w:rPr>
          <w:rFonts w:ascii="Times New Roman" w:hAnsi="Times New Roman"/>
          <w:b/>
        </w:rPr>
        <w:t>РЕШИЛО:</w:t>
      </w: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>1.Утвердить</w:t>
      </w:r>
      <w:r w:rsidR="00583A5C" w:rsidRPr="0045750E">
        <w:rPr>
          <w:rFonts w:ascii="Times New Roman" w:hAnsi="Times New Roman"/>
        </w:rPr>
        <w:t xml:space="preserve"> местные</w:t>
      </w:r>
      <w:r w:rsidRPr="0045750E">
        <w:rPr>
          <w:rFonts w:ascii="Times New Roman" w:hAnsi="Times New Roman"/>
        </w:rPr>
        <w:t xml:space="preserve"> нормативы градостроительного проектирования</w:t>
      </w:r>
      <w:r w:rsidR="00792EC2" w:rsidRPr="0045750E">
        <w:rPr>
          <w:rFonts w:ascii="Times New Roman" w:hAnsi="Times New Roman"/>
        </w:rPr>
        <w:t xml:space="preserve">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</w:t>
      </w:r>
      <w:proofErr w:type="gramStart"/>
      <w:r w:rsidR="004C3E99" w:rsidRPr="0045750E">
        <w:rPr>
          <w:rFonts w:ascii="Times New Roman" w:hAnsi="Times New Roman"/>
        </w:rPr>
        <w:t>Вершинский</w:t>
      </w:r>
      <w:proofErr w:type="spellEnd"/>
      <w:r w:rsidRPr="0045750E">
        <w:rPr>
          <w:rFonts w:ascii="Times New Roman" w:hAnsi="Times New Roman"/>
        </w:rPr>
        <w:t xml:space="preserve">  Самарской</w:t>
      </w:r>
      <w:proofErr w:type="gramEnd"/>
      <w:r w:rsidRPr="0045750E">
        <w:rPr>
          <w:rFonts w:ascii="Times New Roman" w:hAnsi="Times New Roman"/>
        </w:rPr>
        <w:t xml:space="preserve"> области</w:t>
      </w:r>
      <w:r w:rsidR="00EF7452" w:rsidRPr="0045750E">
        <w:rPr>
          <w:rFonts w:ascii="Times New Roman" w:hAnsi="Times New Roman"/>
        </w:rPr>
        <w:t>,</w:t>
      </w:r>
      <w:r w:rsidRPr="0045750E">
        <w:rPr>
          <w:rFonts w:ascii="Times New Roman" w:hAnsi="Times New Roman"/>
        </w:rPr>
        <w:t xml:space="preserve"> согласно приложению к настоящему </w:t>
      </w:r>
      <w:r w:rsidR="00EF7452" w:rsidRPr="0045750E">
        <w:rPr>
          <w:rFonts w:ascii="Times New Roman" w:hAnsi="Times New Roman"/>
        </w:rPr>
        <w:t>Р</w:t>
      </w:r>
      <w:r w:rsidRPr="0045750E">
        <w:rPr>
          <w:rFonts w:ascii="Times New Roman" w:hAnsi="Times New Roman"/>
        </w:rPr>
        <w:t>ешению.</w:t>
      </w: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2.Опубликовать настоящее </w:t>
      </w:r>
      <w:proofErr w:type="gramStart"/>
      <w:r w:rsidRPr="0045750E">
        <w:rPr>
          <w:rFonts w:ascii="Times New Roman" w:hAnsi="Times New Roman"/>
        </w:rPr>
        <w:t xml:space="preserve">Решение </w:t>
      </w:r>
      <w:r w:rsidRPr="0045750E">
        <w:rPr>
          <w:rFonts w:ascii="Times New Roman" w:hAnsi="Times New Roman"/>
          <w:lang w:eastAsia="en-IN"/>
        </w:rPr>
        <w:t xml:space="preserve"> на</w:t>
      </w:r>
      <w:proofErr w:type="gramEnd"/>
      <w:r w:rsidRPr="0045750E">
        <w:rPr>
          <w:rFonts w:ascii="Times New Roman" w:hAnsi="Times New Roman"/>
          <w:lang w:eastAsia="en-IN"/>
        </w:rPr>
        <w:t xml:space="preserve"> официальном сайте администрации</w:t>
      </w:r>
      <w:r w:rsidR="00792EC2" w:rsidRPr="0045750E">
        <w:rPr>
          <w:rFonts w:ascii="Times New Roman" w:hAnsi="Times New Roman"/>
          <w:lang w:eastAsia="en-IN"/>
        </w:rPr>
        <w:t xml:space="preserve">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Pr="0045750E">
        <w:rPr>
          <w:rFonts w:ascii="Times New Roman" w:hAnsi="Times New Roman"/>
          <w:lang w:eastAsia="en-IN"/>
        </w:rPr>
        <w:t xml:space="preserve"> муниципаль</w:t>
      </w:r>
      <w:r w:rsidR="004C3E99" w:rsidRPr="0045750E">
        <w:rPr>
          <w:rFonts w:ascii="Times New Roman" w:hAnsi="Times New Roman"/>
          <w:lang w:eastAsia="en-IN"/>
        </w:rPr>
        <w:t xml:space="preserve">ного района </w:t>
      </w:r>
      <w:proofErr w:type="spellStart"/>
      <w:r w:rsidR="004C3E99" w:rsidRPr="0045750E">
        <w:rPr>
          <w:rFonts w:ascii="Times New Roman" w:hAnsi="Times New Roman"/>
          <w:lang w:eastAsia="en-IN"/>
        </w:rPr>
        <w:t>Челно-Вершинский</w:t>
      </w:r>
      <w:proofErr w:type="spellEnd"/>
      <w:r w:rsidRPr="0045750E">
        <w:rPr>
          <w:rFonts w:ascii="Times New Roman" w:hAnsi="Times New Roman"/>
          <w:lang w:eastAsia="en-IN"/>
        </w:rPr>
        <w:t xml:space="preserve"> Самарской области в сети Интернет</w:t>
      </w:r>
      <w:r w:rsidRPr="0045750E">
        <w:rPr>
          <w:rFonts w:ascii="Times New Roman" w:hAnsi="Times New Roman"/>
        </w:rPr>
        <w:t>.</w:t>
      </w:r>
    </w:p>
    <w:p w:rsidR="006C5836" w:rsidRPr="0045750E" w:rsidRDefault="006C5836" w:rsidP="004C3E99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>3.Настоящее Решение вступает в силу со дня его официального опубликов</w:t>
      </w:r>
      <w:r w:rsidR="004C3E99" w:rsidRPr="0045750E">
        <w:rPr>
          <w:rFonts w:ascii="Times New Roman" w:hAnsi="Times New Roman"/>
        </w:rPr>
        <w:t>ания.</w:t>
      </w: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7691E" w:rsidRPr="0045750E" w:rsidRDefault="001800D5" w:rsidP="0045750E">
      <w:pPr>
        <w:tabs>
          <w:tab w:val="left" w:pos="7080"/>
        </w:tabs>
        <w:spacing w:line="360" w:lineRule="auto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Глава 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  <w:r w:rsidRPr="0045750E">
        <w:rPr>
          <w:rFonts w:ascii="Times New Roman" w:hAnsi="Times New Roman"/>
        </w:rPr>
        <w:t xml:space="preserve">       </w:t>
      </w:r>
      <w:r w:rsidR="0045750E">
        <w:rPr>
          <w:rFonts w:ascii="Times New Roman" w:hAnsi="Times New Roman"/>
        </w:rPr>
        <w:t xml:space="preserve">                                            </w:t>
      </w:r>
      <w:r w:rsidRPr="0045750E">
        <w:rPr>
          <w:rFonts w:ascii="Times New Roman" w:hAnsi="Times New Roman"/>
        </w:rPr>
        <w:t xml:space="preserve">   </w:t>
      </w:r>
      <w:proofErr w:type="spellStart"/>
      <w:r w:rsidR="0045750E" w:rsidRPr="0045750E">
        <w:rPr>
          <w:rFonts w:ascii="Times New Roman" w:hAnsi="Times New Roman"/>
        </w:rPr>
        <w:t>Л.В.Соколова</w:t>
      </w:r>
      <w:proofErr w:type="spellEnd"/>
    </w:p>
    <w:p w:rsidR="0045750E" w:rsidRDefault="0045750E" w:rsidP="006C5836">
      <w:pPr>
        <w:spacing w:line="276" w:lineRule="auto"/>
        <w:rPr>
          <w:rFonts w:ascii="Times New Roman" w:hAnsi="Times New Roman"/>
        </w:rPr>
      </w:pPr>
    </w:p>
    <w:p w:rsidR="0045750E" w:rsidRDefault="0045750E" w:rsidP="006C5836">
      <w:pPr>
        <w:spacing w:line="276" w:lineRule="auto"/>
        <w:rPr>
          <w:rFonts w:ascii="Times New Roman" w:hAnsi="Times New Roman"/>
        </w:rPr>
      </w:pPr>
    </w:p>
    <w:p w:rsidR="006C5836" w:rsidRPr="0045750E" w:rsidRDefault="006C5836" w:rsidP="006C5836">
      <w:pPr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Председатель Собрания </w:t>
      </w:r>
      <w:r w:rsidR="00AD44F0" w:rsidRPr="0045750E">
        <w:rPr>
          <w:rFonts w:ascii="Times New Roman" w:hAnsi="Times New Roman"/>
        </w:rPr>
        <w:t>П</w:t>
      </w:r>
      <w:r w:rsidRPr="0045750E">
        <w:rPr>
          <w:rFonts w:ascii="Times New Roman" w:hAnsi="Times New Roman"/>
        </w:rPr>
        <w:t xml:space="preserve">редставителей                           </w:t>
      </w:r>
      <w:r w:rsidR="0045750E">
        <w:rPr>
          <w:rFonts w:ascii="Times New Roman" w:hAnsi="Times New Roman"/>
        </w:rPr>
        <w:t xml:space="preserve">                            </w:t>
      </w:r>
      <w:r w:rsidRPr="0045750E">
        <w:rPr>
          <w:rFonts w:ascii="Times New Roman" w:hAnsi="Times New Roman"/>
        </w:rPr>
        <w:t xml:space="preserve">  </w:t>
      </w:r>
      <w:proofErr w:type="spellStart"/>
      <w:r w:rsidR="0045750E" w:rsidRPr="0045750E">
        <w:rPr>
          <w:rFonts w:ascii="Times New Roman" w:hAnsi="Times New Roman"/>
        </w:rPr>
        <w:t>Е.А.Фомкина</w:t>
      </w:r>
      <w:proofErr w:type="spellEnd"/>
      <w:r w:rsidRPr="0045750E">
        <w:rPr>
          <w:rFonts w:ascii="Times New Roman" w:hAnsi="Times New Roman"/>
        </w:rPr>
        <w:t xml:space="preserve">             </w:t>
      </w:r>
    </w:p>
    <w:p w:rsidR="00583A5C" w:rsidRPr="0045750E" w:rsidRDefault="00792EC2" w:rsidP="006C5836">
      <w:pPr>
        <w:tabs>
          <w:tab w:val="left" w:pos="8460"/>
        </w:tabs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сельского поселения </w:t>
      </w:r>
      <w:proofErr w:type="spellStart"/>
      <w:r w:rsidR="0045750E" w:rsidRPr="0045750E">
        <w:rPr>
          <w:rFonts w:ascii="Times New Roman" w:hAnsi="Times New Roman"/>
        </w:rPr>
        <w:t>Эштебенькино</w:t>
      </w:r>
      <w:proofErr w:type="spellEnd"/>
    </w:p>
    <w:p w:rsidR="006C5836" w:rsidRPr="0045750E" w:rsidRDefault="006C5836" w:rsidP="006C5836">
      <w:pPr>
        <w:tabs>
          <w:tab w:val="left" w:pos="8460"/>
        </w:tabs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>муниципал</w:t>
      </w:r>
      <w:r w:rsidR="004C3E99" w:rsidRPr="0045750E">
        <w:rPr>
          <w:rFonts w:ascii="Times New Roman" w:hAnsi="Times New Roman"/>
        </w:rPr>
        <w:t xml:space="preserve">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</w:p>
    <w:p w:rsidR="0047691E" w:rsidRDefault="0047691E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47691E" w:rsidRDefault="0047691E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AD3974" w:rsidRDefault="00AD3974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787089" w:rsidRPr="00550BE0" w:rsidRDefault="006C5836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lastRenderedPageBreak/>
        <w:t>Приложение к</w:t>
      </w:r>
    </w:p>
    <w:p w:rsidR="00550BE0" w:rsidRDefault="006C5836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t>Решению</w:t>
      </w:r>
      <w:r w:rsidR="00787089" w:rsidRPr="00550BE0">
        <w:rPr>
          <w:rFonts w:ascii="Times New Roman" w:hAnsi="Times New Roman"/>
          <w:sz w:val="20"/>
          <w:szCs w:val="20"/>
        </w:rPr>
        <w:t xml:space="preserve"> Собрания Представителей</w:t>
      </w:r>
      <w:r w:rsidR="008B2079" w:rsidRPr="00550BE0">
        <w:rPr>
          <w:rFonts w:ascii="Times New Roman" w:hAnsi="Times New Roman"/>
          <w:sz w:val="20"/>
          <w:szCs w:val="20"/>
        </w:rPr>
        <w:t xml:space="preserve"> </w:t>
      </w:r>
      <w:r w:rsidR="00792EC2" w:rsidRPr="00550BE0">
        <w:rPr>
          <w:rFonts w:ascii="Times New Roman" w:hAnsi="Times New Roman"/>
          <w:sz w:val="20"/>
          <w:szCs w:val="20"/>
        </w:rPr>
        <w:t xml:space="preserve">сельского поселения </w:t>
      </w:r>
      <w:proofErr w:type="spellStart"/>
      <w:r w:rsidR="0045750E" w:rsidRPr="00550BE0">
        <w:rPr>
          <w:rFonts w:ascii="Times New Roman" w:hAnsi="Times New Roman"/>
          <w:sz w:val="20"/>
          <w:szCs w:val="20"/>
        </w:rPr>
        <w:t>Эштебенькино</w:t>
      </w:r>
      <w:proofErr w:type="spellEnd"/>
      <w:r w:rsidR="00792EC2" w:rsidRPr="00550BE0">
        <w:rPr>
          <w:rFonts w:ascii="Times New Roman" w:hAnsi="Times New Roman"/>
          <w:sz w:val="20"/>
          <w:szCs w:val="20"/>
        </w:rPr>
        <w:t xml:space="preserve"> </w:t>
      </w:r>
      <w:r w:rsidR="008B2079" w:rsidRPr="00550BE0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281120" w:rsidRPr="00550BE0" w:rsidRDefault="004C3E99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550BE0">
        <w:rPr>
          <w:rFonts w:ascii="Times New Roman" w:hAnsi="Times New Roman"/>
          <w:sz w:val="20"/>
          <w:szCs w:val="20"/>
        </w:rPr>
        <w:t>Челно-Вершинский</w:t>
      </w:r>
      <w:proofErr w:type="spellEnd"/>
      <w:r w:rsidR="008B2079" w:rsidRPr="00550BE0">
        <w:rPr>
          <w:rFonts w:ascii="Times New Roman" w:hAnsi="Times New Roman"/>
          <w:sz w:val="20"/>
          <w:szCs w:val="20"/>
        </w:rPr>
        <w:t xml:space="preserve"> </w:t>
      </w:r>
    </w:p>
    <w:p w:rsidR="00281120" w:rsidRPr="00550BE0" w:rsidRDefault="00281120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t>Самарской области</w:t>
      </w:r>
    </w:p>
    <w:p w:rsidR="00281120" w:rsidRPr="00550BE0" w:rsidRDefault="00477674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t xml:space="preserve">от </w:t>
      </w:r>
      <w:r w:rsidR="00550BE0">
        <w:rPr>
          <w:rFonts w:ascii="Times New Roman" w:hAnsi="Times New Roman"/>
          <w:sz w:val="20"/>
          <w:szCs w:val="20"/>
        </w:rPr>
        <w:t xml:space="preserve">20.03.2018 г. </w:t>
      </w:r>
      <w:r w:rsidRPr="00550BE0">
        <w:rPr>
          <w:rFonts w:ascii="Times New Roman" w:hAnsi="Times New Roman"/>
          <w:sz w:val="20"/>
          <w:szCs w:val="20"/>
        </w:rPr>
        <w:t>№</w:t>
      </w:r>
      <w:r w:rsidR="00550BE0">
        <w:rPr>
          <w:rFonts w:ascii="Times New Roman" w:hAnsi="Times New Roman"/>
          <w:sz w:val="20"/>
          <w:szCs w:val="20"/>
        </w:rPr>
        <w:t>87</w:t>
      </w:r>
      <w:bookmarkStart w:id="1" w:name="_GoBack"/>
      <w:bookmarkEnd w:id="1"/>
    </w:p>
    <w:p w:rsidR="00281120" w:rsidRDefault="00281120" w:rsidP="0054622B">
      <w:pPr>
        <w:jc w:val="right"/>
        <w:rPr>
          <w:rFonts w:ascii="Times New Roman" w:hAnsi="Times New Roman"/>
          <w:sz w:val="28"/>
          <w:szCs w:val="28"/>
        </w:rPr>
      </w:pPr>
    </w:p>
    <w:p w:rsidR="00477674" w:rsidRDefault="00477674" w:rsidP="00281120">
      <w:pPr>
        <w:rPr>
          <w:rFonts w:ascii="Times New Roman" w:hAnsi="Times New Roman"/>
          <w:sz w:val="28"/>
          <w:szCs w:val="28"/>
        </w:rPr>
      </w:pPr>
    </w:p>
    <w:p w:rsidR="000A1D28" w:rsidRDefault="000A1D28" w:rsidP="00281120">
      <w:pPr>
        <w:rPr>
          <w:rFonts w:ascii="Times New Roman" w:hAnsi="Times New Roman"/>
          <w:sz w:val="28"/>
          <w:szCs w:val="28"/>
        </w:rPr>
      </w:pPr>
    </w:p>
    <w:p w:rsidR="000A1D28" w:rsidRPr="008E0EC4" w:rsidRDefault="000A1D28" w:rsidP="00281120">
      <w:pPr>
        <w:rPr>
          <w:rFonts w:ascii="Times New Roman" w:hAnsi="Times New Roman"/>
          <w:sz w:val="28"/>
          <w:szCs w:val="28"/>
        </w:rPr>
      </w:pPr>
    </w:p>
    <w:p w:rsidR="0045750E" w:rsidRDefault="00583A5C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Местные н</w:t>
      </w:r>
      <w:r w:rsidR="00281120" w:rsidRPr="008E0EC4">
        <w:rPr>
          <w:rFonts w:ascii="Times New Roman" w:hAnsi="Times New Roman"/>
          <w:sz w:val="28"/>
          <w:szCs w:val="28"/>
        </w:rPr>
        <w:t>ормативы градостроительного проектирования</w:t>
      </w:r>
      <w:r w:rsidR="00792EC2">
        <w:rPr>
          <w:rFonts w:ascii="Times New Roman" w:hAnsi="Times New Roman"/>
          <w:sz w:val="28"/>
          <w:szCs w:val="28"/>
        </w:rPr>
        <w:t xml:space="preserve"> сельского </w:t>
      </w:r>
    </w:p>
    <w:p w:rsidR="0045750E" w:rsidRDefault="00792EC2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B2079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8B2079">
        <w:rPr>
          <w:rFonts w:ascii="Times New Roman" w:hAnsi="Times New Roman"/>
          <w:sz w:val="28"/>
          <w:szCs w:val="28"/>
        </w:rPr>
        <w:t xml:space="preserve"> </w:t>
      </w:r>
    </w:p>
    <w:p w:rsidR="005616FF" w:rsidRDefault="008B2079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области</w:t>
      </w:r>
    </w:p>
    <w:p w:rsidR="000A1D28" w:rsidRDefault="000A1D28" w:rsidP="005616FF">
      <w:pPr>
        <w:jc w:val="center"/>
        <w:rPr>
          <w:rFonts w:ascii="Times New Roman" w:hAnsi="Times New Roman"/>
          <w:sz w:val="28"/>
          <w:szCs w:val="28"/>
        </w:rPr>
      </w:pPr>
    </w:p>
    <w:p w:rsidR="00281120" w:rsidRPr="008E0EC4" w:rsidRDefault="005616FF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281120" w:rsidRPr="008E0EC4" w:rsidRDefault="00281120" w:rsidP="00281120">
      <w:pPr>
        <w:rPr>
          <w:rFonts w:ascii="Times New Roman" w:hAnsi="Times New Roman"/>
          <w:sz w:val="28"/>
          <w:szCs w:val="28"/>
        </w:rPr>
      </w:pPr>
    </w:p>
    <w:p w:rsidR="00281120" w:rsidRDefault="005616FF" w:rsidP="00B60BE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Настоящие </w:t>
      </w:r>
      <w:r w:rsidR="00583A5C">
        <w:rPr>
          <w:rFonts w:ascii="Times New Roman" w:hAnsi="Times New Roman"/>
          <w:sz w:val="28"/>
          <w:szCs w:val="28"/>
        </w:rPr>
        <w:t xml:space="preserve">местные </w:t>
      </w:r>
      <w:r>
        <w:rPr>
          <w:rFonts w:ascii="Times New Roman" w:hAnsi="Times New Roman"/>
          <w:sz w:val="28"/>
          <w:szCs w:val="28"/>
        </w:rPr>
        <w:t>нормативы градостроительного проектирования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436D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9436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Самарской области (далее также</w:t>
      </w:r>
      <w:r w:rsidR="00E134CA">
        <w:rPr>
          <w:rFonts w:ascii="Times New Roman" w:hAnsi="Times New Roman"/>
          <w:sz w:val="28"/>
          <w:szCs w:val="28"/>
        </w:rPr>
        <w:t xml:space="preserve"> - н</w:t>
      </w:r>
      <w:r>
        <w:rPr>
          <w:rFonts w:ascii="Times New Roman" w:hAnsi="Times New Roman"/>
          <w:sz w:val="28"/>
          <w:szCs w:val="28"/>
        </w:rPr>
        <w:t xml:space="preserve">ормативы) разработаны в соответствии с положениями статей </w:t>
      </w:r>
      <w:r w:rsidR="0054622B" w:rsidRPr="00787089">
        <w:rPr>
          <w:rFonts w:ascii="Times New Roman" w:hAnsi="Times New Roman"/>
          <w:sz w:val="28"/>
          <w:szCs w:val="28"/>
        </w:rPr>
        <w:t xml:space="preserve">29.2, </w:t>
      </w:r>
      <w:r w:rsidRPr="00787089">
        <w:rPr>
          <w:rFonts w:ascii="Times New Roman" w:hAnsi="Times New Roman"/>
          <w:sz w:val="28"/>
          <w:szCs w:val="28"/>
        </w:rPr>
        <w:t>29</w:t>
      </w:r>
      <w:r w:rsidR="009436D5" w:rsidRPr="00787089">
        <w:rPr>
          <w:rFonts w:ascii="Times New Roman" w:hAnsi="Times New Roman"/>
          <w:sz w:val="28"/>
          <w:szCs w:val="28"/>
        </w:rPr>
        <w:t>.4</w:t>
      </w:r>
      <w:r w:rsidRPr="0078708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</w:t>
      </w:r>
      <w:r w:rsidR="00E4711D" w:rsidRPr="00787089">
        <w:rPr>
          <w:rFonts w:ascii="Times New Roman" w:hAnsi="Times New Roman"/>
          <w:sz w:val="28"/>
          <w:szCs w:val="28"/>
        </w:rPr>
        <w:t>, Законом Самарской области от 12 июля 2006 года № 90-ГД «О градостроительной деятельности на территории Самарской области»</w:t>
      </w:r>
      <w:r w:rsidR="00B60BE5" w:rsidRPr="00787089">
        <w:rPr>
          <w:rFonts w:ascii="Times New Roman" w:hAnsi="Times New Roman"/>
          <w:sz w:val="28"/>
          <w:szCs w:val="28"/>
        </w:rPr>
        <w:t>, приказом министерства строительства Самарской области от 24.12.2014 N 526-п "Об утверждении региональных нормативов градостроительного проектирования Самарской области"</w:t>
      </w:r>
      <w:r w:rsidRPr="00787089">
        <w:rPr>
          <w:rFonts w:ascii="Times New Roman" w:hAnsi="Times New Roman"/>
          <w:sz w:val="28"/>
          <w:szCs w:val="28"/>
        </w:rPr>
        <w:t xml:space="preserve"> и устанавливают:</w:t>
      </w:r>
    </w:p>
    <w:p w:rsidR="005616FF" w:rsidRDefault="005616FF" w:rsidP="00B60B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6FF">
        <w:rPr>
          <w:rFonts w:ascii="Times New Roman" w:hAnsi="Times New Roman"/>
          <w:sz w:val="28"/>
          <w:szCs w:val="28"/>
        </w:rPr>
        <w:t xml:space="preserve">совокупность расчетных показателей минимально допустимого уровня обеспеченности объектами </w:t>
      </w:r>
      <w:r w:rsidR="00D51CE2">
        <w:rPr>
          <w:rFonts w:ascii="Times New Roman" w:hAnsi="Times New Roman"/>
          <w:sz w:val="28"/>
          <w:szCs w:val="28"/>
        </w:rPr>
        <w:t xml:space="preserve">местного </w:t>
      </w:r>
      <w:r w:rsidR="00D51CE2" w:rsidRPr="005616FF">
        <w:rPr>
          <w:rFonts w:ascii="Times New Roman" w:hAnsi="Times New Roman"/>
          <w:sz w:val="28"/>
          <w:szCs w:val="28"/>
        </w:rPr>
        <w:t>значения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51CE2">
        <w:rPr>
          <w:rFonts w:ascii="Times New Roman" w:hAnsi="Times New Roman"/>
          <w:sz w:val="28"/>
          <w:szCs w:val="28"/>
        </w:rPr>
        <w:t xml:space="preserve"> </w:t>
      </w:r>
      <w:r w:rsidRPr="005616FF">
        <w:rPr>
          <w:rFonts w:ascii="Times New Roman" w:hAnsi="Times New Roman"/>
          <w:sz w:val="28"/>
          <w:szCs w:val="28"/>
        </w:rPr>
        <w:t xml:space="preserve">и расчетных показателей максимально допустимого уровня территориальной доступности таких объектов для населения </w:t>
      </w:r>
      <w:r w:rsidR="00792EC2">
        <w:rPr>
          <w:rFonts w:ascii="Times New Roman" w:hAnsi="Times New Roman"/>
          <w:sz w:val="28"/>
          <w:szCs w:val="28"/>
        </w:rPr>
        <w:t>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92EC2">
        <w:rPr>
          <w:rFonts w:ascii="Times New Roman" w:hAnsi="Times New Roman"/>
          <w:sz w:val="28"/>
          <w:szCs w:val="28"/>
        </w:rPr>
        <w:t xml:space="preserve"> </w:t>
      </w:r>
      <w:r w:rsidR="009436D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9436D5">
        <w:rPr>
          <w:rFonts w:ascii="Times New Roman" w:hAnsi="Times New Roman"/>
          <w:sz w:val="28"/>
          <w:szCs w:val="28"/>
        </w:rPr>
        <w:t xml:space="preserve"> </w:t>
      </w:r>
      <w:r w:rsidRPr="005616FF">
        <w:rPr>
          <w:rFonts w:ascii="Times New Roman" w:hAnsi="Times New Roman"/>
          <w:sz w:val="28"/>
          <w:szCs w:val="28"/>
        </w:rPr>
        <w:t>Самарской области</w:t>
      </w:r>
      <w:r w:rsidR="00A759B5">
        <w:rPr>
          <w:rFonts w:ascii="Times New Roman" w:hAnsi="Times New Roman"/>
          <w:sz w:val="28"/>
          <w:szCs w:val="28"/>
        </w:rPr>
        <w:t>.</w:t>
      </w:r>
    </w:p>
    <w:p w:rsidR="005616FF" w:rsidRDefault="005616FF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Настоящие нормативы </w:t>
      </w:r>
      <w:r w:rsidR="000A1D28">
        <w:rPr>
          <w:rFonts w:ascii="Times New Roman" w:hAnsi="Times New Roman"/>
          <w:sz w:val="28"/>
          <w:szCs w:val="28"/>
        </w:rPr>
        <w:t>включают в себя:</w:t>
      </w:r>
    </w:p>
    <w:p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основную часть (расчетные показатели, указанные в абзац</w:t>
      </w:r>
      <w:r w:rsidR="00A759B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втором пункта 1.1 настоящих нормативов);</w:t>
      </w:r>
    </w:p>
    <w:p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по обоснованию расчетных показателей, содержащихся в основной части нормативов;</w:t>
      </w:r>
    </w:p>
    <w:p w:rsidR="00281120" w:rsidRPr="008E0EC4" w:rsidRDefault="000A1D28" w:rsidP="006C583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 область применения расчетных показателей, содержащихся в основной части нормативов.</w:t>
      </w:r>
      <w:r w:rsidR="006C5836" w:rsidRPr="008E0EC4">
        <w:rPr>
          <w:rFonts w:ascii="Times New Roman" w:hAnsi="Times New Roman"/>
          <w:sz w:val="28"/>
          <w:szCs w:val="28"/>
        </w:rPr>
        <w:t xml:space="preserve"> </w:t>
      </w:r>
    </w:p>
    <w:p w:rsidR="00281120" w:rsidRPr="008E0EC4" w:rsidRDefault="00281120" w:rsidP="00281120">
      <w:pPr>
        <w:rPr>
          <w:rFonts w:ascii="Times New Roman" w:hAnsi="Times New Roman"/>
          <w:sz w:val="28"/>
          <w:szCs w:val="28"/>
        </w:rPr>
        <w:sectPr w:rsidR="00281120" w:rsidRPr="008E0EC4" w:rsidSect="006C583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5" w:right="985" w:bottom="993" w:left="1560" w:header="708" w:footer="708" w:gutter="0"/>
          <w:cols w:space="708"/>
          <w:titlePg/>
          <w:docGrid w:linePitch="360"/>
        </w:sectPr>
      </w:pPr>
    </w:p>
    <w:p w:rsidR="0045750E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5951D1" w:rsidRPr="007B6B31">
        <w:rPr>
          <w:rFonts w:ascii="Times New Roman" w:hAnsi="Times New Roman"/>
          <w:sz w:val="28"/>
          <w:szCs w:val="28"/>
        </w:rPr>
        <w:t xml:space="preserve">Основная часть. </w:t>
      </w:r>
      <w:r w:rsidR="0030624E" w:rsidRPr="007B6B31">
        <w:rPr>
          <w:rFonts w:ascii="Times New Roman" w:hAnsi="Times New Roman"/>
          <w:sz w:val="28"/>
          <w:szCs w:val="28"/>
        </w:rPr>
        <w:t>Р</w:t>
      </w:r>
      <w:r w:rsidRPr="007B6B31">
        <w:rPr>
          <w:rFonts w:ascii="Times New Roman" w:hAnsi="Times New Roman"/>
          <w:sz w:val="28"/>
          <w:szCs w:val="28"/>
        </w:rPr>
        <w:t>асчетны</w:t>
      </w:r>
      <w:r w:rsidR="0030624E" w:rsidRPr="007B6B31">
        <w:rPr>
          <w:rFonts w:ascii="Times New Roman" w:hAnsi="Times New Roman"/>
          <w:sz w:val="28"/>
          <w:szCs w:val="28"/>
        </w:rPr>
        <w:t>е</w:t>
      </w:r>
      <w:r w:rsidRPr="007B6B31">
        <w:rPr>
          <w:rFonts w:ascii="Times New Roman" w:hAnsi="Times New Roman"/>
          <w:sz w:val="28"/>
          <w:szCs w:val="28"/>
        </w:rPr>
        <w:t xml:space="preserve"> показател</w:t>
      </w:r>
      <w:r w:rsidR="0030624E" w:rsidRPr="007B6B31">
        <w:rPr>
          <w:rFonts w:ascii="Times New Roman" w:hAnsi="Times New Roman"/>
          <w:sz w:val="28"/>
          <w:szCs w:val="28"/>
        </w:rPr>
        <w:t>и</w:t>
      </w:r>
      <w:r w:rsidRPr="005D3CFB">
        <w:rPr>
          <w:rFonts w:ascii="Times New Roman" w:hAnsi="Times New Roman"/>
          <w:sz w:val="28"/>
          <w:szCs w:val="28"/>
        </w:rPr>
        <w:t xml:space="preserve"> </w:t>
      </w:r>
      <w:r w:rsidR="005D3CFB" w:rsidRPr="005D3CFB">
        <w:rPr>
          <w:rFonts w:ascii="Times New Roman" w:hAnsi="Times New Roman"/>
          <w:sz w:val="28"/>
          <w:szCs w:val="28"/>
        </w:rPr>
        <w:br/>
      </w:r>
      <w:r w:rsidRPr="005D3CFB">
        <w:rPr>
          <w:rFonts w:ascii="Times New Roman" w:hAnsi="Times New Roman"/>
          <w:sz w:val="28"/>
          <w:szCs w:val="28"/>
        </w:rPr>
        <w:t xml:space="preserve">минимально допустимого уровня обеспеченности объектами местного значения </w:t>
      </w:r>
      <w:r w:rsidR="00792EC2">
        <w:rPr>
          <w:rFonts w:ascii="Times New Roman" w:hAnsi="Times New Roman"/>
          <w:sz w:val="28"/>
          <w:szCs w:val="28"/>
        </w:rPr>
        <w:t>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92EC2">
        <w:rPr>
          <w:rFonts w:ascii="Times New Roman" w:hAnsi="Times New Roman"/>
          <w:sz w:val="28"/>
          <w:szCs w:val="28"/>
        </w:rPr>
        <w:t xml:space="preserve"> </w:t>
      </w:r>
    </w:p>
    <w:p w:rsidR="0045750E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5D3CFB">
        <w:rPr>
          <w:rFonts w:ascii="Times New Roman" w:hAnsi="Times New Roman"/>
          <w:sz w:val="28"/>
          <w:szCs w:val="28"/>
        </w:rPr>
        <w:t>муниципальн</w:t>
      </w:r>
      <w:r w:rsidR="00A91B11">
        <w:rPr>
          <w:rFonts w:ascii="Times New Roman" w:hAnsi="Times New Roman"/>
          <w:sz w:val="28"/>
          <w:szCs w:val="28"/>
        </w:rPr>
        <w:t>ого</w:t>
      </w:r>
      <w:r w:rsidRPr="005D3CFB">
        <w:rPr>
          <w:rFonts w:ascii="Times New Roman" w:hAnsi="Times New Roman"/>
          <w:sz w:val="28"/>
          <w:szCs w:val="28"/>
        </w:rPr>
        <w:t xml:space="preserve"> </w:t>
      </w:r>
      <w:r w:rsidR="004C3E99">
        <w:rPr>
          <w:rFonts w:ascii="Times New Roman" w:hAnsi="Times New Roman"/>
          <w:sz w:val="28"/>
          <w:szCs w:val="28"/>
        </w:rPr>
        <w:t xml:space="preserve">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Самарской области и предельные значения расчетных показателей </w:t>
      </w:r>
    </w:p>
    <w:p w:rsidR="00281120" w:rsidRPr="005D3CFB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5D3CFB">
        <w:rPr>
          <w:rFonts w:ascii="Times New Roman" w:hAnsi="Times New Roman"/>
          <w:sz w:val="28"/>
          <w:szCs w:val="28"/>
        </w:rPr>
        <w:t>максимально допустимого уровня территориальной доступности таких объектов для населения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</w:t>
      </w:r>
      <w:r w:rsidR="00A91B11">
        <w:rPr>
          <w:rFonts w:ascii="Times New Roman" w:hAnsi="Times New Roman"/>
          <w:sz w:val="28"/>
          <w:szCs w:val="28"/>
        </w:rPr>
        <w:t>муниципального рай</w:t>
      </w:r>
      <w:r w:rsidR="004C3E99">
        <w:rPr>
          <w:rFonts w:ascii="Times New Roman" w:hAnsi="Times New Roman"/>
          <w:sz w:val="28"/>
          <w:szCs w:val="28"/>
        </w:rPr>
        <w:t xml:space="preserve">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045C1D" w:rsidRDefault="00045C1D">
      <w:pPr>
        <w:rPr>
          <w:rFonts w:ascii="Times New Roman" w:hAnsi="Times New Roman"/>
        </w:rPr>
      </w:pPr>
    </w:p>
    <w:p w:rsidR="000D165E" w:rsidRDefault="000D165E">
      <w:pPr>
        <w:rPr>
          <w:rFonts w:ascii="Times New Roman" w:hAnsi="Times New Roman"/>
        </w:rPr>
      </w:pPr>
    </w:p>
    <w:p w:rsidR="000D165E" w:rsidRDefault="000D165E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88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0D165E" w:rsidRPr="000D165E" w:rsidTr="000D165E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Наименование вида объекта местного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Предельные значения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Предельные значения расчетных показателей максимально допустимого уровня территориальной доступности</w:t>
            </w:r>
          </w:p>
        </w:tc>
      </w:tr>
      <w:tr w:rsidR="000D165E" w:rsidRPr="000D165E" w:rsidTr="000D165E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0D165E" w:rsidRPr="000D165E" w:rsidTr="000D165E">
        <w:trPr>
          <w:trHeight w:val="227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пунктах:</w:t>
            </w: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*: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30**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Примечания: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* Транспортному обслуживанию подлежат учащиеся общеобразовательных организаций, расположенных в сельских населенных пунктах, проживающие на расстоянии свыше 1 км от учреждения. Подвоз учащихся осуществляется на транспорте, предназначенном для перевозки детей. Предельный пешеходный подход учащихся к месту сбора на остановке должен быть не более 500 м.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** Транспортная доступность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в иных населенных пунктов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Физкультурно-спортивные залы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0D165E" w:rsidRPr="000D165E" w:rsidTr="000D165E">
        <w:tc>
          <w:tcPr>
            <w:tcW w:w="534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Плоскостные физкультурно-спортивные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1 000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от 500 человек до 1 тысячи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 с филиалом в данном населенном пункте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до 500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расположенных на расстоянии более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1 отдел </w:t>
            </w:r>
            <w:proofErr w:type="spellStart"/>
            <w:r w:rsidRPr="000D165E">
              <w:rPr>
                <w:rFonts w:ascii="Times New Roman" w:hAnsi="Times New Roman"/>
                <w:sz w:val="20"/>
                <w:szCs w:val="20"/>
              </w:rPr>
              <w:t>внестационарного</w:t>
            </w:r>
            <w:proofErr w:type="spellEnd"/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Примечания: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1. Дополнительно в центральной библиотеке сельского поселения на 1 тысячу человек: 4,5-5 тысячи единиц хранения, 3-4 читательских места.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0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0D165E" w:rsidRPr="000D165E" w:rsidTr="000D165E">
        <w:trPr>
          <w:trHeight w:val="125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поселениях с числом жителей до 500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</w:t>
            </w:r>
          </w:p>
        </w:tc>
        <w:tc>
          <w:tcPr>
            <w:tcW w:w="121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0D165E" w:rsidRPr="000D165E" w:rsidTr="000D165E">
        <w:trPr>
          <w:trHeight w:val="12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поселениях с числом жителей от 500 человек до 1 тысячи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150-200 зрительских мест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2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передвижная форма обслуживания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8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Озелененные территории общего пользования (без учета городских лесов)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1 000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0D165E" w:rsidRPr="000D165E" w:rsidTr="000D165E">
        <w:trPr>
          <w:trHeight w:val="74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Автомобильные дороги местного значения (улично-дорожная сеть)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*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82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автомобильные дороги местного значения муниципального района, находящиеся в границах населенных пунктов.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3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Стоянки и парковки (парковочные места) общего пользования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7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жилые районы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25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промышленные и коммунально-складские зоны (районы)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25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12"/>
                <w:szCs w:val="12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зоны массового кратковременного отдыха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15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 в парки, на выставки и стадионы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53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0D165E" w:rsidRPr="000D165E" w:rsidTr="000D165E">
        <w:trPr>
          <w:trHeight w:val="113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Объекты, предназначенные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  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   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Смет с 1 м</w:t>
            </w:r>
            <w:r w:rsidRPr="000D165E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0D165E">
              <w:rPr>
                <w:rFonts w:ascii="Times New Roman" w:hAnsi="Times New Roman"/>
                <w:sz w:val="20"/>
                <w:szCs w:val="20"/>
              </w:rPr>
              <w:t>кВТ</w:t>
            </w:r>
            <w:proofErr w:type="spellEnd"/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оборудованные стационарными электроплитами (100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% 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4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7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среднесуточные показатели потребления газа, кубические метры в сутки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приготовление пищи на плите – 0,5;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58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удельный расход тепловой энергии системой отопления здания, кВт ч/кв.м,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Жилые здания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Дошкольные образовательные организации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0D165E" w:rsidRPr="000D165E" w:rsidTr="000D165E">
        <w:trPr>
          <w:trHeight w:val="227"/>
        </w:trPr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</w:tbl>
    <w:p w:rsidR="000D165E" w:rsidRDefault="000D165E">
      <w:pPr>
        <w:rPr>
          <w:rFonts w:ascii="Times New Roman" w:hAnsi="Times New Roman"/>
        </w:rPr>
        <w:sectPr w:rsidR="000D165E" w:rsidSect="00AB2CA4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951D1" w:rsidRPr="007B6B31" w:rsidRDefault="00540E1E" w:rsidP="00CA4523">
      <w:pPr>
        <w:jc w:val="center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lastRenderedPageBreak/>
        <w:t>3</w:t>
      </w:r>
      <w:r w:rsidR="00CA4523" w:rsidRPr="007B6B31">
        <w:rPr>
          <w:rFonts w:ascii="Times New Roman" w:hAnsi="Times New Roman"/>
          <w:sz w:val="28"/>
          <w:szCs w:val="28"/>
        </w:rPr>
        <w:t xml:space="preserve">. </w:t>
      </w:r>
      <w:r w:rsidR="005951D1" w:rsidRPr="007B6B31">
        <w:rPr>
          <w:rFonts w:ascii="Times New Roman" w:hAnsi="Times New Roman"/>
          <w:sz w:val="28"/>
          <w:szCs w:val="28"/>
        </w:rPr>
        <w:t>Обоснование расчетных показателей, содержащихся в основной части нормативов</w:t>
      </w:r>
    </w:p>
    <w:p w:rsidR="00B0016C" w:rsidRPr="007B6B31" w:rsidRDefault="00B0016C" w:rsidP="00B0016C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0016C" w:rsidRPr="007B6B31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значения, содержащиеся в основной части настоя</w:t>
      </w:r>
      <w:r w:rsidR="00FB217A">
        <w:rPr>
          <w:rFonts w:ascii="Times New Roman" w:hAnsi="Times New Roman"/>
          <w:sz w:val="28"/>
          <w:szCs w:val="28"/>
        </w:rPr>
        <w:t>щих нормативов, приняты не менее предельных значений</w:t>
      </w:r>
      <w:r w:rsidRPr="007B6B31">
        <w:rPr>
          <w:rFonts w:ascii="Times New Roman" w:hAnsi="Times New Roman"/>
          <w:sz w:val="28"/>
          <w:szCs w:val="28"/>
        </w:rPr>
        <w:t xml:space="preserve"> расчетных показателей минимально допустимого уровня обеспеченности объектами местного значения, установленным региональными нормативами градостроительного проектирования Самарской области.</w:t>
      </w:r>
    </w:p>
    <w:p w:rsidR="00B0016C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t xml:space="preserve">Расчетные показатели максимально допустимого уровня доступности объектов местного значения, содержащиеся в основной части настоящих </w:t>
      </w:r>
      <w:r w:rsidR="00FB217A">
        <w:rPr>
          <w:rFonts w:ascii="Times New Roman" w:hAnsi="Times New Roman"/>
          <w:sz w:val="28"/>
          <w:szCs w:val="28"/>
        </w:rPr>
        <w:t>нормативов, приняты менее предельных значений</w:t>
      </w:r>
      <w:r w:rsidRPr="007B6B31">
        <w:rPr>
          <w:rFonts w:ascii="Times New Roman" w:hAnsi="Times New Roman"/>
          <w:sz w:val="28"/>
          <w:szCs w:val="28"/>
        </w:rPr>
        <w:t xml:space="preserve"> расчетных показателей максимально допустимого уровня доступности объектов местного значения, установленным региональными нормативами градостроительного проектирования Самарской области.</w:t>
      </w:r>
    </w:p>
    <w:p w:rsidR="00B0016C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523" w:rsidRPr="00014DAB" w:rsidRDefault="005951D1" w:rsidP="00583A5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A4523" w:rsidRPr="00014DAB">
        <w:rPr>
          <w:rFonts w:ascii="Times New Roman" w:hAnsi="Times New Roman"/>
          <w:sz w:val="28"/>
          <w:szCs w:val="28"/>
        </w:rPr>
        <w:t xml:space="preserve">Правила и область применения расчетных показателей, содержащихся в основной части </w:t>
      </w:r>
      <w:r w:rsidR="00CE6E60">
        <w:rPr>
          <w:rFonts w:ascii="Times New Roman" w:hAnsi="Times New Roman"/>
          <w:sz w:val="28"/>
          <w:szCs w:val="28"/>
        </w:rPr>
        <w:t xml:space="preserve">местных </w:t>
      </w:r>
      <w:r w:rsidR="00CA4523" w:rsidRPr="00014DAB">
        <w:rPr>
          <w:rFonts w:ascii="Times New Roman" w:hAnsi="Times New Roman"/>
          <w:sz w:val="28"/>
          <w:szCs w:val="28"/>
        </w:rPr>
        <w:t>нормативов градостроительного проектирования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CA4523" w:rsidRPr="00014DAB">
        <w:rPr>
          <w:rFonts w:ascii="Times New Roman" w:hAnsi="Times New Roman"/>
          <w:sz w:val="28"/>
          <w:szCs w:val="28"/>
        </w:rPr>
        <w:t xml:space="preserve"> </w:t>
      </w:r>
      <w:r w:rsidR="00A91B11">
        <w:rPr>
          <w:rFonts w:ascii="Times New Roman" w:hAnsi="Times New Roman"/>
          <w:sz w:val="28"/>
          <w:szCs w:val="28"/>
        </w:rPr>
        <w:t>м</w:t>
      </w:r>
      <w:r w:rsidR="0016333C">
        <w:rPr>
          <w:rFonts w:ascii="Times New Roman" w:hAnsi="Times New Roman"/>
          <w:sz w:val="28"/>
          <w:szCs w:val="28"/>
        </w:rPr>
        <w:t xml:space="preserve">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33C">
        <w:rPr>
          <w:rFonts w:ascii="Times New Roman" w:hAnsi="Times New Roman"/>
          <w:sz w:val="28"/>
          <w:szCs w:val="28"/>
        </w:rPr>
        <w:t xml:space="preserve"> </w:t>
      </w:r>
      <w:r w:rsidR="00CA4523" w:rsidRPr="00014DAB">
        <w:rPr>
          <w:rFonts w:ascii="Times New Roman" w:hAnsi="Times New Roman"/>
          <w:sz w:val="28"/>
          <w:szCs w:val="28"/>
        </w:rPr>
        <w:t>Самарской области</w:t>
      </w:r>
    </w:p>
    <w:p w:rsidR="00CA4523" w:rsidRDefault="00CA4523" w:rsidP="00B0016C">
      <w:pPr>
        <w:ind w:firstLine="709"/>
        <w:rPr>
          <w:rFonts w:ascii="Times New Roman" w:hAnsi="Times New Roman"/>
          <w:sz w:val="28"/>
          <w:szCs w:val="28"/>
        </w:rPr>
      </w:pPr>
    </w:p>
    <w:p w:rsidR="00CA4523" w:rsidRPr="004E044A" w:rsidRDefault="00CA4523" w:rsidP="00B0016C">
      <w:pPr>
        <w:ind w:firstLine="709"/>
        <w:rPr>
          <w:rFonts w:ascii="Times New Roman" w:hAnsi="Times New Roman"/>
          <w:sz w:val="28"/>
          <w:szCs w:val="28"/>
        </w:rPr>
      </w:pPr>
    </w:p>
    <w:p w:rsidR="00CA4523" w:rsidRPr="004E044A" w:rsidRDefault="00CA4523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44A">
        <w:rPr>
          <w:rFonts w:ascii="Times New Roman" w:hAnsi="Times New Roman"/>
          <w:sz w:val="28"/>
          <w:szCs w:val="28"/>
        </w:rPr>
        <w:t>1.   Расчетные показатели минимально допустимого уровня обеспеченности объектами</w:t>
      </w:r>
      <w:r w:rsidR="00742D58">
        <w:rPr>
          <w:rFonts w:ascii="Times New Roman" w:hAnsi="Times New Roman"/>
          <w:sz w:val="28"/>
          <w:szCs w:val="28"/>
        </w:rPr>
        <w:t xml:space="preserve"> местного</w:t>
      </w:r>
      <w:r w:rsidRPr="004E044A">
        <w:rPr>
          <w:rFonts w:ascii="Times New Roman" w:hAnsi="Times New Roman"/>
          <w:sz w:val="28"/>
          <w:szCs w:val="28"/>
        </w:rPr>
        <w:t xml:space="preserve"> значения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4E044A">
        <w:rPr>
          <w:rFonts w:ascii="Times New Roman" w:hAnsi="Times New Roman"/>
          <w:sz w:val="28"/>
          <w:szCs w:val="28"/>
        </w:rPr>
        <w:t xml:space="preserve"> </w:t>
      </w:r>
      <w:r w:rsidR="00742D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</w:t>
      </w:r>
      <w:r w:rsidR="00742D58" w:rsidRPr="004E044A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 xml:space="preserve">Самарской </w:t>
      </w:r>
      <w:r w:rsidR="00742D58">
        <w:rPr>
          <w:rFonts w:ascii="Times New Roman" w:hAnsi="Times New Roman"/>
          <w:sz w:val="28"/>
          <w:szCs w:val="28"/>
        </w:rPr>
        <w:t xml:space="preserve">области </w:t>
      </w:r>
      <w:r w:rsidRPr="004E044A">
        <w:rPr>
          <w:rFonts w:ascii="Times New Roman" w:hAnsi="Times New Roman"/>
          <w:sz w:val="28"/>
          <w:szCs w:val="28"/>
        </w:rPr>
        <w:t>и расчетные показатели максимально допустимого уровня территориальной доступности таких объектов д</w:t>
      </w:r>
      <w:r>
        <w:rPr>
          <w:rFonts w:ascii="Times New Roman" w:hAnsi="Times New Roman"/>
          <w:sz w:val="28"/>
          <w:szCs w:val="28"/>
        </w:rPr>
        <w:t>ля населения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C34B4A">
        <w:rPr>
          <w:rFonts w:ascii="Times New Roman" w:hAnsi="Times New Roman"/>
          <w:sz w:val="28"/>
          <w:szCs w:val="28"/>
        </w:rPr>
        <w:t xml:space="preserve"> муници</w:t>
      </w:r>
      <w:r w:rsidR="00742D58">
        <w:rPr>
          <w:rFonts w:ascii="Times New Roman" w:hAnsi="Times New Roman"/>
          <w:sz w:val="28"/>
          <w:szCs w:val="28"/>
        </w:rPr>
        <w:t xml:space="preserve">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Самарской области</w:t>
      </w:r>
      <w:r w:rsidRPr="004E044A">
        <w:rPr>
          <w:rFonts w:ascii="Times New Roman" w:hAnsi="Times New Roman"/>
          <w:sz w:val="28"/>
          <w:szCs w:val="28"/>
        </w:rPr>
        <w:t xml:space="preserve">, установленные в </w:t>
      </w:r>
      <w:r w:rsidR="00CE6E60">
        <w:rPr>
          <w:rFonts w:ascii="Times New Roman" w:hAnsi="Times New Roman"/>
          <w:sz w:val="28"/>
          <w:szCs w:val="28"/>
        </w:rPr>
        <w:t xml:space="preserve">местных </w:t>
      </w:r>
      <w:r w:rsidRPr="004E044A">
        <w:rPr>
          <w:rFonts w:ascii="Times New Roman" w:hAnsi="Times New Roman"/>
          <w:sz w:val="28"/>
          <w:szCs w:val="28"/>
        </w:rPr>
        <w:t>нормативах градостроительного проектирования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4E044A">
        <w:rPr>
          <w:rFonts w:ascii="Times New Roman" w:hAnsi="Times New Roman"/>
          <w:sz w:val="28"/>
          <w:szCs w:val="28"/>
        </w:rPr>
        <w:t xml:space="preserve"> Самарской области (далее также –</w:t>
      </w:r>
      <w:r w:rsidR="001816C6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>нормативы) применяются при подготовке:</w:t>
      </w:r>
    </w:p>
    <w:p w:rsidR="00CA4523" w:rsidRPr="004E044A" w:rsidRDefault="00CA4523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44A">
        <w:rPr>
          <w:rFonts w:ascii="Times New Roman" w:hAnsi="Times New Roman"/>
          <w:sz w:val="28"/>
          <w:szCs w:val="28"/>
        </w:rPr>
        <w:t>1) генеральн</w:t>
      </w:r>
      <w:r w:rsidR="00C34B4A">
        <w:rPr>
          <w:rFonts w:ascii="Times New Roman" w:hAnsi="Times New Roman"/>
          <w:sz w:val="28"/>
          <w:szCs w:val="28"/>
        </w:rPr>
        <w:t>ого</w:t>
      </w:r>
      <w:r w:rsidRPr="004E044A">
        <w:rPr>
          <w:rFonts w:ascii="Times New Roman" w:hAnsi="Times New Roman"/>
          <w:sz w:val="28"/>
          <w:szCs w:val="28"/>
        </w:rPr>
        <w:t xml:space="preserve"> план</w:t>
      </w:r>
      <w:r w:rsidR="00C34B4A">
        <w:rPr>
          <w:rFonts w:ascii="Times New Roman" w:hAnsi="Times New Roman"/>
          <w:sz w:val="28"/>
          <w:szCs w:val="28"/>
        </w:rPr>
        <w:t>а</w:t>
      </w:r>
      <w:r w:rsidRPr="004E044A">
        <w:rPr>
          <w:rFonts w:ascii="Times New Roman" w:hAnsi="Times New Roman"/>
          <w:sz w:val="28"/>
          <w:szCs w:val="28"/>
        </w:rPr>
        <w:t xml:space="preserve"> сельск</w:t>
      </w:r>
      <w:r w:rsidR="00C34B4A">
        <w:rPr>
          <w:rFonts w:ascii="Times New Roman" w:hAnsi="Times New Roman"/>
          <w:sz w:val="28"/>
          <w:szCs w:val="28"/>
        </w:rPr>
        <w:t>ого</w:t>
      </w:r>
      <w:r w:rsidRPr="004E044A">
        <w:rPr>
          <w:rFonts w:ascii="Times New Roman" w:hAnsi="Times New Roman"/>
          <w:sz w:val="28"/>
          <w:szCs w:val="28"/>
        </w:rPr>
        <w:t xml:space="preserve"> поселени</w:t>
      </w:r>
      <w:r w:rsidR="00C34B4A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Pr="004E044A">
        <w:rPr>
          <w:rFonts w:ascii="Times New Roman" w:hAnsi="Times New Roman"/>
          <w:sz w:val="28"/>
          <w:szCs w:val="28"/>
        </w:rPr>
        <w:t xml:space="preserve"> </w:t>
      </w:r>
      <w:r w:rsidR="00742D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 w:rsidRPr="004E044A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>Самарской области;</w:t>
      </w:r>
    </w:p>
    <w:p w:rsidR="00CA4523" w:rsidRDefault="00C34B4A" w:rsidP="00CA45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CA4523" w:rsidRPr="004E044A">
        <w:rPr>
          <w:rFonts w:ascii="Times New Roman" w:hAnsi="Times New Roman"/>
          <w:sz w:val="28"/>
          <w:szCs w:val="28"/>
        </w:rPr>
        <w:t>)   документации по планировке территории</w:t>
      </w:r>
      <w:r w:rsidR="001816C6">
        <w:rPr>
          <w:rFonts w:ascii="Times New Roman" w:hAnsi="Times New Roman"/>
          <w:sz w:val="28"/>
          <w:szCs w:val="28"/>
        </w:rPr>
        <w:t>.</w:t>
      </w:r>
    </w:p>
    <w:p w:rsidR="00CA4523" w:rsidRPr="004E044A" w:rsidRDefault="00CA4523" w:rsidP="00CA45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Область применения конкретных расчетных показателей, указанных в </w:t>
      </w:r>
      <w:r w:rsidR="00B0016C">
        <w:rPr>
          <w:rFonts w:ascii="Times New Roman" w:hAnsi="Times New Roman"/>
          <w:sz w:val="28"/>
          <w:szCs w:val="28"/>
        </w:rPr>
        <w:t>разделе 2 настоящих нормативов</w:t>
      </w:r>
      <w:r>
        <w:rPr>
          <w:rFonts w:ascii="Times New Roman" w:hAnsi="Times New Roman"/>
          <w:sz w:val="28"/>
          <w:szCs w:val="28"/>
        </w:rPr>
        <w:t>, приведены в таблице.</w:t>
      </w:r>
    </w:p>
    <w:p w:rsidR="00CA4523" w:rsidRDefault="00CA4523" w:rsidP="00CA4523">
      <w:pPr>
        <w:ind w:firstLine="709"/>
        <w:jc w:val="both"/>
        <w:rPr>
          <w:rFonts w:ascii="Times New Roman" w:hAnsi="Times New Roman"/>
        </w:rPr>
      </w:pPr>
    </w:p>
    <w:p w:rsidR="00CA4523" w:rsidRDefault="00CA4523" w:rsidP="00CA4523">
      <w:pPr>
        <w:ind w:firstLine="709"/>
        <w:jc w:val="both"/>
        <w:rPr>
          <w:rFonts w:ascii="Times New Roman" w:hAnsi="Times New Roman"/>
        </w:rPr>
        <w:sectPr w:rsidR="00CA4523" w:rsidSect="00F57DDC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CA4523" w:rsidRPr="00583A5C" w:rsidRDefault="00B0016C" w:rsidP="00CA4523">
      <w:pPr>
        <w:jc w:val="center"/>
        <w:rPr>
          <w:rFonts w:ascii="Times New Roman" w:hAnsi="Times New Roman"/>
          <w:sz w:val="28"/>
          <w:szCs w:val="28"/>
        </w:rPr>
      </w:pPr>
      <w:r w:rsidRPr="00583A5C">
        <w:rPr>
          <w:rFonts w:ascii="Times New Roman" w:hAnsi="Times New Roman"/>
          <w:sz w:val="28"/>
          <w:szCs w:val="28"/>
        </w:rPr>
        <w:lastRenderedPageBreak/>
        <w:t>Таблица</w:t>
      </w:r>
      <w:r w:rsidR="00CA4523" w:rsidRPr="00583A5C">
        <w:rPr>
          <w:rFonts w:ascii="Times New Roman" w:hAnsi="Times New Roman"/>
          <w:sz w:val="28"/>
          <w:szCs w:val="28"/>
        </w:rPr>
        <w:t xml:space="preserve">. Области применения предельных значений расчетных показателей, </w:t>
      </w:r>
      <w:r w:rsidR="008C79DD" w:rsidRPr="00583A5C">
        <w:rPr>
          <w:rFonts w:ascii="Times New Roman" w:hAnsi="Times New Roman"/>
          <w:sz w:val="28"/>
          <w:szCs w:val="28"/>
        </w:rPr>
        <w:br/>
      </w:r>
      <w:r w:rsidR="00057BAE" w:rsidRPr="00583A5C">
        <w:rPr>
          <w:rFonts w:ascii="Times New Roman" w:hAnsi="Times New Roman"/>
          <w:sz w:val="28"/>
          <w:szCs w:val="28"/>
        </w:rPr>
        <w:t>установленных</w:t>
      </w:r>
      <w:r w:rsidR="00CA4523" w:rsidRPr="00583A5C">
        <w:rPr>
          <w:rFonts w:ascii="Times New Roman" w:hAnsi="Times New Roman"/>
          <w:sz w:val="28"/>
          <w:szCs w:val="28"/>
        </w:rPr>
        <w:t xml:space="preserve"> </w:t>
      </w:r>
      <w:r w:rsidR="00CE6E60" w:rsidRPr="00583A5C">
        <w:rPr>
          <w:rFonts w:ascii="Times New Roman" w:hAnsi="Times New Roman"/>
          <w:sz w:val="28"/>
          <w:szCs w:val="28"/>
        </w:rPr>
        <w:t xml:space="preserve">местными </w:t>
      </w:r>
      <w:r w:rsidR="00CA4523" w:rsidRPr="00583A5C">
        <w:rPr>
          <w:rFonts w:ascii="Times New Roman" w:hAnsi="Times New Roman"/>
          <w:sz w:val="28"/>
          <w:szCs w:val="28"/>
        </w:rPr>
        <w:t>нормативами градостроительного проектирования</w:t>
      </w:r>
      <w:r w:rsidR="00C34B4A" w:rsidRPr="00583A5C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45750E">
        <w:rPr>
          <w:rFonts w:ascii="Times New Roman" w:hAnsi="Times New Roman"/>
          <w:sz w:val="28"/>
          <w:szCs w:val="28"/>
        </w:rPr>
        <w:t>Эштебенькино</w:t>
      </w:r>
      <w:proofErr w:type="spellEnd"/>
      <w:r w:rsidR="00C34B4A" w:rsidRPr="00583A5C">
        <w:rPr>
          <w:rFonts w:ascii="Times New Roman" w:hAnsi="Times New Roman"/>
          <w:sz w:val="28"/>
          <w:szCs w:val="28"/>
        </w:rPr>
        <w:t xml:space="preserve"> </w:t>
      </w:r>
      <w:r w:rsidR="00057BAE" w:rsidRPr="00583A5C">
        <w:rPr>
          <w:rFonts w:ascii="Times New Roman" w:hAnsi="Times New Roman"/>
          <w:sz w:val="28"/>
          <w:szCs w:val="28"/>
        </w:rPr>
        <w:t xml:space="preserve"> муниципально</w:t>
      </w:r>
      <w:r w:rsidR="00F02B23">
        <w:rPr>
          <w:rFonts w:ascii="Times New Roman" w:hAnsi="Times New Roman"/>
          <w:sz w:val="28"/>
          <w:szCs w:val="28"/>
        </w:rPr>
        <w:t xml:space="preserve">го района </w:t>
      </w:r>
      <w:proofErr w:type="spellStart"/>
      <w:r w:rsidR="00F02B23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CA4523" w:rsidRPr="00583A5C">
        <w:rPr>
          <w:rFonts w:ascii="Times New Roman" w:hAnsi="Times New Roman"/>
          <w:sz w:val="28"/>
          <w:szCs w:val="28"/>
        </w:rPr>
        <w:t xml:space="preserve"> Самарской области,</w:t>
      </w:r>
      <w:r w:rsidR="00057BAE" w:rsidRPr="00583A5C">
        <w:rPr>
          <w:rFonts w:ascii="Times New Roman" w:hAnsi="Times New Roman"/>
          <w:sz w:val="28"/>
          <w:szCs w:val="28"/>
        </w:rPr>
        <w:t xml:space="preserve"> </w:t>
      </w:r>
      <w:r w:rsidR="00CA4523" w:rsidRPr="00583A5C">
        <w:rPr>
          <w:rFonts w:ascii="Times New Roman" w:hAnsi="Times New Roman"/>
          <w:sz w:val="28"/>
          <w:szCs w:val="28"/>
        </w:rPr>
        <w:t>для объектов местного значения</w:t>
      </w:r>
      <w:r w:rsidR="00B339B5" w:rsidRPr="00583A5C">
        <w:rPr>
          <w:rFonts w:ascii="Times New Roman" w:hAnsi="Times New Roman"/>
          <w:sz w:val="28"/>
          <w:szCs w:val="28"/>
        </w:rPr>
        <w:t xml:space="preserve"> </w:t>
      </w:r>
      <w:r w:rsidR="00C34B4A" w:rsidRPr="00583A5C">
        <w:rPr>
          <w:rFonts w:ascii="Times New Roman" w:hAnsi="Times New Roman"/>
          <w:sz w:val="28"/>
          <w:szCs w:val="28"/>
        </w:rPr>
        <w:t>сельского пос</w:t>
      </w:r>
      <w:r w:rsidR="00A77B57" w:rsidRPr="00583A5C">
        <w:rPr>
          <w:rFonts w:ascii="Times New Roman" w:hAnsi="Times New Roman"/>
          <w:sz w:val="28"/>
          <w:szCs w:val="28"/>
        </w:rPr>
        <w:t>е</w:t>
      </w:r>
      <w:r w:rsidR="00C34B4A" w:rsidRPr="00583A5C">
        <w:rPr>
          <w:rFonts w:ascii="Times New Roman" w:hAnsi="Times New Roman"/>
          <w:sz w:val="28"/>
          <w:szCs w:val="28"/>
        </w:rPr>
        <w:t>ления</w:t>
      </w:r>
    </w:p>
    <w:p w:rsidR="00CA4523" w:rsidRPr="004E044A" w:rsidRDefault="00CA4523" w:rsidP="00CA4523">
      <w:pPr>
        <w:ind w:firstLine="709"/>
        <w:jc w:val="both"/>
        <w:rPr>
          <w:rFonts w:ascii="Times New Roman" w:hAnsi="Times New Roman"/>
        </w:rPr>
      </w:pPr>
      <w:r w:rsidRPr="004E044A">
        <w:rPr>
          <w:rFonts w:ascii="Times New Roman" w:hAnsi="Times New Roman"/>
        </w:rPr>
        <w:t>Принятые сокращения:</w:t>
      </w:r>
    </w:p>
    <w:p w:rsidR="00CA4523" w:rsidRPr="004E044A" w:rsidRDefault="00CA4523" w:rsidP="00CA4523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ГП </w:t>
      </w:r>
      <w:r w:rsidRPr="004E044A">
        <w:rPr>
          <w:rFonts w:ascii="Times New Roman" w:hAnsi="Times New Roman"/>
        </w:rPr>
        <w:t>с.п. – генеральный план сельского поселения Самарской области</w:t>
      </w:r>
    </w:p>
    <w:p w:rsidR="00CA4523" w:rsidRDefault="00CA4523" w:rsidP="00CA4523">
      <w:pPr>
        <w:ind w:firstLine="709"/>
        <w:jc w:val="both"/>
        <w:rPr>
          <w:rFonts w:ascii="Times New Roman" w:hAnsi="Times New Roman"/>
        </w:rPr>
      </w:pPr>
      <w:r w:rsidRPr="004E044A">
        <w:rPr>
          <w:rFonts w:ascii="Times New Roman" w:hAnsi="Times New Roman"/>
        </w:rPr>
        <w:t>ДПТ – докуме</w:t>
      </w:r>
      <w:r>
        <w:rPr>
          <w:rFonts w:ascii="Times New Roman" w:hAnsi="Times New Roman"/>
        </w:rPr>
        <w:t>нтация по планировке территории</w:t>
      </w:r>
    </w:p>
    <w:p w:rsidR="00CA4523" w:rsidRDefault="00CA4523" w:rsidP="00CA4523">
      <w:pPr>
        <w:jc w:val="both"/>
        <w:rPr>
          <w:rFonts w:ascii="Times New Roman" w:hAnsi="Times New Roman"/>
        </w:rPr>
      </w:pPr>
    </w:p>
    <w:p w:rsidR="007934A3" w:rsidRPr="00C37EE5" w:rsidRDefault="005951D1" w:rsidP="00CA452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8336"/>
        <w:gridCol w:w="3600"/>
        <w:gridCol w:w="1092"/>
        <w:gridCol w:w="1080"/>
      </w:tblGrid>
      <w:tr w:rsidR="007934A3" w:rsidRPr="0054622B" w:rsidTr="00824057">
        <w:trPr>
          <w:tblHeader/>
        </w:trPr>
        <w:tc>
          <w:tcPr>
            <w:tcW w:w="592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расчетного показателя, в отношении которого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НГП устанавливается предельное значение</w:t>
            </w:r>
          </w:p>
        </w:tc>
        <w:tc>
          <w:tcPr>
            <w:tcW w:w="3600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Единицы измерения расчетного показателя</w:t>
            </w:r>
          </w:p>
        </w:tc>
        <w:tc>
          <w:tcPr>
            <w:tcW w:w="2172" w:type="dxa"/>
            <w:gridSpan w:val="2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Непосредственное применение</w:t>
            </w:r>
          </w:p>
        </w:tc>
      </w:tr>
      <w:tr w:rsidR="007934A3" w:rsidRPr="0054622B" w:rsidTr="00824057">
        <w:trPr>
          <w:tblHeader/>
        </w:trPr>
        <w:tc>
          <w:tcPr>
            <w:tcW w:w="592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 xml:space="preserve">ГП 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br/>
              <w:t>с.п.</w:t>
            </w:r>
          </w:p>
        </w:tc>
        <w:tc>
          <w:tcPr>
            <w:tcW w:w="1080" w:type="dxa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ДПТ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общеобразовательными организациями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 w:val="restart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общеобразовательных организаций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дошкольными образовательными организациями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дошкольных образовательных организаций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организациями дополнительного образования детей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организаций дополнительного образования детей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физкультурно-спортивными залами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плоскостными физкультурно-спортивными сооружениями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плоскостных физкультурно-спортивными сооружений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 xml:space="preserve">пешеходная доступность, </w:t>
            </w:r>
            <w:r w:rsidRPr="0054622B">
              <w:rPr>
                <w:rFonts w:ascii="Times New Roman" w:hAnsi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библиотечного обслуживания</w:t>
            </w:r>
          </w:p>
        </w:tc>
      </w:tr>
      <w:tr w:rsidR="007934A3" w:rsidRPr="0054622B" w:rsidTr="00824057">
        <w:tc>
          <w:tcPr>
            <w:tcW w:w="592" w:type="dxa"/>
            <w:vMerge w:val="restart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общедоступными библиотеками сельских поселений (сельскими массовыми библиотеками)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сельских поселений (сельских массовых библиотек)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детскими библиотеками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детских библиотек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юношескими библиотеками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юношеских библиотек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учреждениями культуры клубного типа сельских поселений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учреждений культуры клубного типа сельских поселений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озелененными территориями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озелененных территорий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парками культуры и отдыха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парков культуры и отдыха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обеспечения объектами транспортной инфраструктуры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автомобильными дорогами местного значения (улично-дорожной сетью)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стоянками и парковками (парковочными местами)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стоянок и парковок (парковочных мест)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сетями линий наземного общественного пассажирского транспорта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остановок наземного общественного пассажирского транспорта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обращения с отходами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объектами, предназначенными для сбора и вывоза бытовых отходов и мусора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обеспечения инженерной и коммунальной инфраструктурой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электроснабжения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54622B">
              <w:rPr>
                <w:rFonts w:ascii="Times New Roman" w:hAnsi="Times New Roman"/>
                <w:sz w:val="20"/>
                <w:szCs w:val="20"/>
              </w:rPr>
              <w:t>кВТ</w:t>
            </w:r>
            <w:proofErr w:type="spellEnd"/>
            <w:r w:rsidRPr="0054622B">
              <w:rPr>
                <w:rFonts w:ascii="Times New Roman" w:hAnsi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водоснабже</w:t>
            </w:r>
            <w:r>
              <w:rPr>
                <w:rFonts w:ascii="Times New Roman" w:hAnsi="Times New Roman"/>
                <w:sz w:val="20"/>
                <w:szCs w:val="20"/>
              </w:rPr>
              <w:t>ни</w:t>
            </w:r>
            <w:r w:rsidR="0045750E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застройки, литры в сутки на одного человека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водоотведения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 xml:space="preserve">величина объема поверхностного стока, кубические метры на </w:t>
            </w:r>
            <w:smartTag w:uri="urn:schemas-microsoft-com:office:smarttags" w:element="metricconverter">
              <w:smartTagPr>
                <w:attr w:name="ProductID" w:val="1 гектар"/>
              </w:smartTagPr>
              <w:r w:rsidRPr="0054622B">
                <w:rPr>
                  <w:rFonts w:ascii="Times New Roman" w:hAnsi="Times New Roman"/>
                  <w:sz w:val="20"/>
                  <w:szCs w:val="20"/>
                </w:rPr>
                <w:t>1 гектар</w:t>
              </w:r>
            </w:smartTag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газоснабжения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среднесуточные показатели потребления газа, кубические метры в сутки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теплоснабжения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удельный расход тепловой энергии системой отопления здания, кВт ч/кв.м, за отопительный период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организации ритуальных услуг и содержания мест захоронения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кладбищами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</w:tbl>
    <w:p w:rsidR="00CA4523" w:rsidRPr="00C37EE5" w:rsidRDefault="00CA4523" w:rsidP="00CA4523">
      <w:pPr>
        <w:jc w:val="both"/>
        <w:rPr>
          <w:rFonts w:ascii="Times New Roman" w:hAnsi="Times New Roman"/>
        </w:rPr>
      </w:pPr>
    </w:p>
    <w:sectPr w:rsidR="00CA4523" w:rsidRPr="00C37EE5" w:rsidSect="000B583B">
      <w:pgSz w:w="16840" w:h="1190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636" w:rsidRDefault="00130636" w:rsidP="00404850">
      <w:r>
        <w:separator/>
      </w:r>
    </w:p>
  </w:endnote>
  <w:endnote w:type="continuationSeparator" w:id="0">
    <w:p w:rsidR="00130636" w:rsidRDefault="00130636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636" w:rsidRDefault="00130636" w:rsidP="00404850">
      <w:r>
        <w:separator/>
      </w:r>
    </w:p>
  </w:footnote>
  <w:footnote w:type="continuationSeparator" w:id="0">
    <w:p w:rsidR="00130636" w:rsidRDefault="00130636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20" w:rsidRDefault="004A0F20" w:rsidP="008B2079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A0F20" w:rsidRDefault="004A0F2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20" w:rsidRPr="00312F8E" w:rsidRDefault="004A0F20" w:rsidP="008B2079">
    <w:pPr>
      <w:pStyle w:val="af2"/>
      <w:framePr w:wrap="around" w:vAnchor="text" w:hAnchor="margin" w:xAlign="center" w:y="1"/>
      <w:rPr>
        <w:rStyle w:val="af4"/>
        <w:rFonts w:ascii="Times New Roman" w:hAnsi="Times New Roman"/>
      </w:rPr>
    </w:pPr>
    <w:r w:rsidRPr="00312F8E">
      <w:rPr>
        <w:rStyle w:val="af4"/>
        <w:rFonts w:ascii="Times New Roman" w:hAnsi="Times New Roman"/>
      </w:rPr>
      <w:fldChar w:fldCharType="begin"/>
    </w:r>
    <w:r w:rsidRPr="00312F8E">
      <w:rPr>
        <w:rStyle w:val="af4"/>
        <w:rFonts w:ascii="Times New Roman" w:hAnsi="Times New Roman"/>
      </w:rPr>
      <w:instrText xml:space="preserve">PAGE  </w:instrText>
    </w:r>
    <w:r w:rsidRPr="00312F8E">
      <w:rPr>
        <w:rStyle w:val="af4"/>
        <w:rFonts w:ascii="Times New Roman" w:hAnsi="Times New Roman"/>
      </w:rPr>
      <w:fldChar w:fldCharType="separate"/>
    </w:r>
    <w:r w:rsidR="00550BE0">
      <w:rPr>
        <w:rStyle w:val="af4"/>
        <w:rFonts w:ascii="Times New Roman" w:hAnsi="Times New Roman"/>
        <w:noProof/>
      </w:rPr>
      <w:t>14</w:t>
    </w:r>
    <w:r w:rsidRPr="00312F8E">
      <w:rPr>
        <w:rStyle w:val="af4"/>
        <w:rFonts w:ascii="Times New Roman" w:hAnsi="Times New Roman"/>
      </w:rPr>
      <w:fldChar w:fldCharType="end"/>
    </w:r>
  </w:p>
  <w:p w:rsidR="004A0F20" w:rsidRDefault="004A0F2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4975"/>
    <w:multiLevelType w:val="hybridMultilevel"/>
    <w:tmpl w:val="088C4742"/>
    <w:lvl w:ilvl="0" w:tplc="613EFED0">
      <w:start w:val="3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70954"/>
    <w:multiLevelType w:val="hybridMultilevel"/>
    <w:tmpl w:val="DD686344"/>
    <w:lvl w:ilvl="0" w:tplc="EF10C9B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8"/>
  </w:num>
  <w:num w:numId="8">
    <w:abstractNumId w:val="5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20"/>
    <w:rsid w:val="00014E01"/>
    <w:rsid w:val="000177AB"/>
    <w:rsid w:val="00020F63"/>
    <w:rsid w:val="00045C1D"/>
    <w:rsid w:val="00057BAE"/>
    <w:rsid w:val="00062D8E"/>
    <w:rsid w:val="00065441"/>
    <w:rsid w:val="000671AC"/>
    <w:rsid w:val="0008038C"/>
    <w:rsid w:val="00091379"/>
    <w:rsid w:val="000A11F3"/>
    <w:rsid w:val="000A1D28"/>
    <w:rsid w:val="000A63F9"/>
    <w:rsid w:val="000B5205"/>
    <w:rsid w:val="000B583B"/>
    <w:rsid w:val="000C392A"/>
    <w:rsid w:val="000D165E"/>
    <w:rsid w:val="00111CF8"/>
    <w:rsid w:val="001305C1"/>
    <w:rsid w:val="00130636"/>
    <w:rsid w:val="00137844"/>
    <w:rsid w:val="00143F85"/>
    <w:rsid w:val="00147CF0"/>
    <w:rsid w:val="0016333C"/>
    <w:rsid w:val="00165AF8"/>
    <w:rsid w:val="00167636"/>
    <w:rsid w:val="00167C25"/>
    <w:rsid w:val="001800D5"/>
    <w:rsid w:val="001816C6"/>
    <w:rsid w:val="00190399"/>
    <w:rsid w:val="00191ED8"/>
    <w:rsid w:val="0019658D"/>
    <w:rsid w:val="001A5055"/>
    <w:rsid w:val="001B0ED2"/>
    <w:rsid w:val="001C6EED"/>
    <w:rsid w:val="001D2703"/>
    <w:rsid w:val="001D45B4"/>
    <w:rsid w:val="001D4AB3"/>
    <w:rsid w:val="001E1A2D"/>
    <w:rsid w:val="001E1D6C"/>
    <w:rsid w:val="001E22B1"/>
    <w:rsid w:val="001E4AA2"/>
    <w:rsid w:val="001E572A"/>
    <w:rsid w:val="001E6602"/>
    <w:rsid w:val="001F6EA7"/>
    <w:rsid w:val="00210330"/>
    <w:rsid w:val="002117E2"/>
    <w:rsid w:val="00212140"/>
    <w:rsid w:val="00220756"/>
    <w:rsid w:val="00246F88"/>
    <w:rsid w:val="00247B1C"/>
    <w:rsid w:val="00263501"/>
    <w:rsid w:val="00281120"/>
    <w:rsid w:val="00285B3E"/>
    <w:rsid w:val="00290560"/>
    <w:rsid w:val="002B5076"/>
    <w:rsid w:val="002B69A0"/>
    <w:rsid w:val="002F0347"/>
    <w:rsid w:val="002F288D"/>
    <w:rsid w:val="002F5CAF"/>
    <w:rsid w:val="00301BBE"/>
    <w:rsid w:val="00305176"/>
    <w:rsid w:val="0030624E"/>
    <w:rsid w:val="00312255"/>
    <w:rsid w:val="00312F8E"/>
    <w:rsid w:val="00320E7D"/>
    <w:rsid w:val="003230D8"/>
    <w:rsid w:val="00324947"/>
    <w:rsid w:val="00326914"/>
    <w:rsid w:val="00334DD9"/>
    <w:rsid w:val="00340F0E"/>
    <w:rsid w:val="00344876"/>
    <w:rsid w:val="00345F3F"/>
    <w:rsid w:val="00365B00"/>
    <w:rsid w:val="00370DDC"/>
    <w:rsid w:val="00393378"/>
    <w:rsid w:val="003937C5"/>
    <w:rsid w:val="0039566E"/>
    <w:rsid w:val="00397F12"/>
    <w:rsid w:val="003A0E24"/>
    <w:rsid w:val="003A125F"/>
    <w:rsid w:val="003D14BE"/>
    <w:rsid w:val="003D5324"/>
    <w:rsid w:val="003E379D"/>
    <w:rsid w:val="003E53EC"/>
    <w:rsid w:val="003E6D71"/>
    <w:rsid w:val="003F2CAE"/>
    <w:rsid w:val="003F4D01"/>
    <w:rsid w:val="0040413A"/>
    <w:rsid w:val="00404850"/>
    <w:rsid w:val="00405B9C"/>
    <w:rsid w:val="00410C08"/>
    <w:rsid w:val="0042130A"/>
    <w:rsid w:val="00425E0D"/>
    <w:rsid w:val="00426521"/>
    <w:rsid w:val="00436132"/>
    <w:rsid w:val="004504CB"/>
    <w:rsid w:val="004514D1"/>
    <w:rsid w:val="0045750E"/>
    <w:rsid w:val="00464879"/>
    <w:rsid w:val="00467121"/>
    <w:rsid w:val="0047691E"/>
    <w:rsid w:val="00477674"/>
    <w:rsid w:val="0048303C"/>
    <w:rsid w:val="004840AF"/>
    <w:rsid w:val="00485C43"/>
    <w:rsid w:val="004A0F20"/>
    <w:rsid w:val="004A2128"/>
    <w:rsid w:val="004C3E99"/>
    <w:rsid w:val="004C7F2B"/>
    <w:rsid w:val="004D661C"/>
    <w:rsid w:val="004E67F5"/>
    <w:rsid w:val="004F657F"/>
    <w:rsid w:val="00516F34"/>
    <w:rsid w:val="00521217"/>
    <w:rsid w:val="005215C1"/>
    <w:rsid w:val="00524A96"/>
    <w:rsid w:val="00524BB3"/>
    <w:rsid w:val="00540E1E"/>
    <w:rsid w:val="0054622B"/>
    <w:rsid w:val="00547FCA"/>
    <w:rsid w:val="00550BE0"/>
    <w:rsid w:val="00554004"/>
    <w:rsid w:val="005616FF"/>
    <w:rsid w:val="005644BB"/>
    <w:rsid w:val="00570D29"/>
    <w:rsid w:val="005714EE"/>
    <w:rsid w:val="00574896"/>
    <w:rsid w:val="0057609C"/>
    <w:rsid w:val="00581E22"/>
    <w:rsid w:val="00583A5C"/>
    <w:rsid w:val="005951D1"/>
    <w:rsid w:val="005A1D30"/>
    <w:rsid w:val="005A2596"/>
    <w:rsid w:val="005A4710"/>
    <w:rsid w:val="005B587C"/>
    <w:rsid w:val="005C424D"/>
    <w:rsid w:val="005C4B12"/>
    <w:rsid w:val="005D19DB"/>
    <w:rsid w:val="005D3CFB"/>
    <w:rsid w:val="005E21B3"/>
    <w:rsid w:val="005E6A60"/>
    <w:rsid w:val="005F2A97"/>
    <w:rsid w:val="00610853"/>
    <w:rsid w:val="00621399"/>
    <w:rsid w:val="00644AE5"/>
    <w:rsid w:val="006450F4"/>
    <w:rsid w:val="00651D04"/>
    <w:rsid w:val="00654091"/>
    <w:rsid w:val="00657704"/>
    <w:rsid w:val="00664275"/>
    <w:rsid w:val="00667B44"/>
    <w:rsid w:val="00672CE2"/>
    <w:rsid w:val="00686266"/>
    <w:rsid w:val="00694861"/>
    <w:rsid w:val="0069705C"/>
    <w:rsid w:val="006A0AAD"/>
    <w:rsid w:val="006A6D6B"/>
    <w:rsid w:val="006B0054"/>
    <w:rsid w:val="006C5836"/>
    <w:rsid w:val="006E66E0"/>
    <w:rsid w:val="006F16D3"/>
    <w:rsid w:val="006F732C"/>
    <w:rsid w:val="00705D5C"/>
    <w:rsid w:val="00720732"/>
    <w:rsid w:val="007263B4"/>
    <w:rsid w:val="00742D58"/>
    <w:rsid w:val="007434DD"/>
    <w:rsid w:val="00744A68"/>
    <w:rsid w:val="00746682"/>
    <w:rsid w:val="00752E7A"/>
    <w:rsid w:val="00754E8A"/>
    <w:rsid w:val="0076473C"/>
    <w:rsid w:val="0076596C"/>
    <w:rsid w:val="00765BFE"/>
    <w:rsid w:val="0078548B"/>
    <w:rsid w:val="00785849"/>
    <w:rsid w:val="00787089"/>
    <w:rsid w:val="00792EC2"/>
    <w:rsid w:val="007934A3"/>
    <w:rsid w:val="00795D59"/>
    <w:rsid w:val="007A1329"/>
    <w:rsid w:val="007A6A1A"/>
    <w:rsid w:val="007B13EF"/>
    <w:rsid w:val="007B6B31"/>
    <w:rsid w:val="007C41A8"/>
    <w:rsid w:val="007D1FC2"/>
    <w:rsid w:val="007D2627"/>
    <w:rsid w:val="007D28D8"/>
    <w:rsid w:val="007F07D7"/>
    <w:rsid w:val="00801770"/>
    <w:rsid w:val="00824057"/>
    <w:rsid w:val="00836424"/>
    <w:rsid w:val="008669A2"/>
    <w:rsid w:val="00870F01"/>
    <w:rsid w:val="00873B4E"/>
    <w:rsid w:val="00875AED"/>
    <w:rsid w:val="008837AA"/>
    <w:rsid w:val="00887E23"/>
    <w:rsid w:val="008937E4"/>
    <w:rsid w:val="008A4A56"/>
    <w:rsid w:val="008B058D"/>
    <w:rsid w:val="008B2079"/>
    <w:rsid w:val="008C2D84"/>
    <w:rsid w:val="008C682E"/>
    <w:rsid w:val="008C79DD"/>
    <w:rsid w:val="008E0EC4"/>
    <w:rsid w:val="008E4027"/>
    <w:rsid w:val="00912453"/>
    <w:rsid w:val="0094035E"/>
    <w:rsid w:val="00940D37"/>
    <w:rsid w:val="009436D5"/>
    <w:rsid w:val="00944739"/>
    <w:rsid w:val="0094773C"/>
    <w:rsid w:val="00953482"/>
    <w:rsid w:val="00954059"/>
    <w:rsid w:val="009610E4"/>
    <w:rsid w:val="00966E0A"/>
    <w:rsid w:val="00974F7B"/>
    <w:rsid w:val="00981DD4"/>
    <w:rsid w:val="0099157D"/>
    <w:rsid w:val="00997C5C"/>
    <w:rsid w:val="009C1A46"/>
    <w:rsid w:val="009C4EF9"/>
    <w:rsid w:val="009C791E"/>
    <w:rsid w:val="009D074A"/>
    <w:rsid w:val="009F59D6"/>
    <w:rsid w:val="00A07ECD"/>
    <w:rsid w:val="00A15733"/>
    <w:rsid w:val="00A160DD"/>
    <w:rsid w:val="00A22300"/>
    <w:rsid w:val="00A26AE1"/>
    <w:rsid w:val="00A44F56"/>
    <w:rsid w:val="00A73878"/>
    <w:rsid w:val="00A74555"/>
    <w:rsid w:val="00A759B5"/>
    <w:rsid w:val="00A76471"/>
    <w:rsid w:val="00A768B8"/>
    <w:rsid w:val="00A77B57"/>
    <w:rsid w:val="00A84A43"/>
    <w:rsid w:val="00A863F8"/>
    <w:rsid w:val="00A91B11"/>
    <w:rsid w:val="00A97D1A"/>
    <w:rsid w:val="00AB2CA4"/>
    <w:rsid w:val="00AB739E"/>
    <w:rsid w:val="00AD3974"/>
    <w:rsid w:val="00AD44F0"/>
    <w:rsid w:val="00AE3092"/>
    <w:rsid w:val="00AF0EE1"/>
    <w:rsid w:val="00B0016C"/>
    <w:rsid w:val="00B029E3"/>
    <w:rsid w:val="00B17A81"/>
    <w:rsid w:val="00B339B5"/>
    <w:rsid w:val="00B44D8A"/>
    <w:rsid w:val="00B5688D"/>
    <w:rsid w:val="00B60BE5"/>
    <w:rsid w:val="00B67E1B"/>
    <w:rsid w:val="00B92FA0"/>
    <w:rsid w:val="00B94F6F"/>
    <w:rsid w:val="00BB3A8A"/>
    <w:rsid w:val="00BC054C"/>
    <w:rsid w:val="00C21CEE"/>
    <w:rsid w:val="00C2337F"/>
    <w:rsid w:val="00C34B4A"/>
    <w:rsid w:val="00C37971"/>
    <w:rsid w:val="00C47DC4"/>
    <w:rsid w:val="00C47DC5"/>
    <w:rsid w:val="00C5242A"/>
    <w:rsid w:val="00C72C1D"/>
    <w:rsid w:val="00C82120"/>
    <w:rsid w:val="00C914C9"/>
    <w:rsid w:val="00CA4523"/>
    <w:rsid w:val="00CA4A52"/>
    <w:rsid w:val="00CA6185"/>
    <w:rsid w:val="00CC1158"/>
    <w:rsid w:val="00CC277D"/>
    <w:rsid w:val="00CC2E1D"/>
    <w:rsid w:val="00CC3410"/>
    <w:rsid w:val="00CD7642"/>
    <w:rsid w:val="00CE6E60"/>
    <w:rsid w:val="00D00B1E"/>
    <w:rsid w:val="00D15815"/>
    <w:rsid w:val="00D164D7"/>
    <w:rsid w:val="00D20200"/>
    <w:rsid w:val="00D2083D"/>
    <w:rsid w:val="00D25AA3"/>
    <w:rsid w:val="00D2726F"/>
    <w:rsid w:val="00D32CEC"/>
    <w:rsid w:val="00D372EF"/>
    <w:rsid w:val="00D51CE2"/>
    <w:rsid w:val="00D811A9"/>
    <w:rsid w:val="00D94DA0"/>
    <w:rsid w:val="00D953F7"/>
    <w:rsid w:val="00D95B74"/>
    <w:rsid w:val="00D97EEB"/>
    <w:rsid w:val="00DA1577"/>
    <w:rsid w:val="00DA21C6"/>
    <w:rsid w:val="00DA25AF"/>
    <w:rsid w:val="00DA5232"/>
    <w:rsid w:val="00DB09FE"/>
    <w:rsid w:val="00DB15FA"/>
    <w:rsid w:val="00DB164C"/>
    <w:rsid w:val="00DD3664"/>
    <w:rsid w:val="00DE4EE9"/>
    <w:rsid w:val="00E0305F"/>
    <w:rsid w:val="00E134CA"/>
    <w:rsid w:val="00E14499"/>
    <w:rsid w:val="00E339FD"/>
    <w:rsid w:val="00E35ED1"/>
    <w:rsid w:val="00E4047A"/>
    <w:rsid w:val="00E4711D"/>
    <w:rsid w:val="00E53D1B"/>
    <w:rsid w:val="00E8011D"/>
    <w:rsid w:val="00E84DD9"/>
    <w:rsid w:val="00E864BB"/>
    <w:rsid w:val="00E93220"/>
    <w:rsid w:val="00E96F63"/>
    <w:rsid w:val="00EA721A"/>
    <w:rsid w:val="00EC4497"/>
    <w:rsid w:val="00EE136F"/>
    <w:rsid w:val="00EE2CF1"/>
    <w:rsid w:val="00EE5C63"/>
    <w:rsid w:val="00EF5B80"/>
    <w:rsid w:val="00EF7452"/>
    <w:rsid w:val="00EF7880"/>
    <w:rsid w:val="00F02B23"/>
    <w:rsid w:val="00F042A5"/>
    <w:rsid w:val="00F14C20"/>
    <w:rsid w:val="00F339BD"/>
    <w:rsid w:val="00F55BEA"/>
    <w:rsid w:val="00F57DDC"/>
    <w:rsid w:val="00F742D6"/>
    <w:rsid w:val="00F7633D"/>
    <w:rsid w:val="00F8348C"/>
    <w:rsid w:val="00F94DC4"/>
    <w:rsid w:val="00FA2D25"/>
    <w:rsid w:val="00FA3774"/>
    <w:rsid w:val="00FB217A"/>
    <w:rsid w:val="00FB4E2B"/>
    <w:rsid w:val="00FB6F7A"/>
    <w:rsid w:val="00FC3DF2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24DD03"/>
  <w15:chartTrackingRefBased/>
  <w15:docId w15:val="{F523300E-399D-42A9-A9C5-04650836C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hAnsi="Times New Roman"/>
      <w:sz w:val="28"/>
    </w:rPr>
  </w:style>
  <w:style w:type="character" w:customStyle="1" w:styleId="a6">
    <w:name w:val="Основной текст с отступом Знак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4"/>
      <w:szCs w:val="24"/>
      <w:lang w:val="ru-RU" w:eastAsia="ru-RU" w:bidi="ar-SA"/>
    </w:rPr>
  </w:style>
  <w:style w:type="character" w:styleId="ab">
    <w:name w:val="annotation reference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  <w:style w:type="character" w:customStyle="1" w:styleId="af7">
    <w:name w:val="Цветовое выделение"/>
    <w:uiPriority w:val="99"/>
    <w:rsid w:val="009C791E"/>
    <w:rPr>
      <w:b/>
      <w:bCs/>
      <w:color w:val="26282F"/>
    </w:rPr>
  </w:style>
  <w:style w:type="paragraph" w:customStyle="1" w:styleId="af8">
    <w:name w:val="Заголовок статьи"/>
    <w:basedOn w:val="a"/>
    <w:next w:val="a"/>
    <w:uiPriority w:val="99"/>
    <w:rsid w:val="009C791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2935</Words>
  <Characters>16731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19627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Игорь Лопатин</dc:creator>
  <cp:keywords/>
  <cp:lastModifiedBy>ESH</cp:lastModifiedBy>
  <cp:revision>5</cp:revision>
  <cp:lastPrinted>2018-03-21T10:49:00Z</cp:lastPrinted>
  <dcterms:created xsi:type="dcterms:W3CDTF">2018-01-22T11:08:00Z</dcterms:created>
  <dcterms:modified xsi:type="dcterms:W3CDTF">2018-03-21T10:51:00Z</dcterms:modified>
</cp:coreProperties>
</file>