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02B" w:rsidRDefault="00922049">
      <w:pPr>
        <w:widowControl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       АДМИНИСТРАЦИЯ                                                                                                      </w:t>
      </w:r>
    </w:p>
    <w:p w:rsidR="003F402B" w:rsidRDefault="00922049">
      <w:pPr>
        <w:widowControl/>
        <w:tabs>
          <w:tab w:val="left" w:pos="4500"/>
        </w:tabs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  СЕЛЬСКОГО ПОСЕЛЕНИЯ  </w:t>
      </w:r>
    </w:p>
    <w:p w:rsidR="003F402B" w:rsidRDefault="00922049">
      <w:pPr>
        <w:widowControl/>
        <w:tabs>
          <w:tab w:val="left" w:pos="4500"/>
        </w:tabs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 xml:space="preserve">        </w:t>
      </w:r>
      <w:r w:rsidR="00497437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ЭШТЕБЕНЬКИНО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 xml:space="preserve">    </w:t>
      </w:r>
    </w:p>
    <w:p w:rsidR="003F402B" w:rsidRDefault="00922049">
      <w:pPr>
        <w:widowControl/>
        <w:tabs>
          <w:tab w:val="left" w:pos="4500"/>
        </w:tabs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</w:t>
      </w:r>
      <w:r w:rsidR="00DD77A7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                                </w:t>
      </w:r>
    </w:p>
    <w:p w:rsidR="003F402B" w:rsidRDefault="00922049">
      <w:pPr>
        <w:widowControl/>
        <w:tabs>
          <w:tab w:val="left" w:pos="4500"/>
        </w:tabs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     ЧЕЛНО-ВЕРШИНСКИЙ                                                              </w:t>
      </w:r>
    </w:p>
    <w:p w:rsidR="003F402B" w:rsidRDefault="00922049">
      <w:pPr>
        <w:widowControl/>
        <w:tabs>
          <w:tab w:val="left" w:pos="4500"/>
        </w:tabs>
        <w:spacing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    </w:t>
      </w:r>
      <w:r w:rsidR="00DD77A7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САМАРСКОЙ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402B" w:rsidRDefault="00922049">
      <w:pPr>
        <w:widowControl/>
        <w:spacing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 w:bidi="ar-SA"/>
        </w:rPr>
        <w:t xml:space="preserve">ПОСТАНОВЛЕНИЕ         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 w:bidi="ar-SA"/>
        </w:rPr>
        <w:t xml:space="preserve">                    </w:t>
      </w:r>
    </w:p>
    <w:p w:rsidR="003F402B" w:rsidRDefault="002D330F" w:rsidP="002D330F">
      <w:pPr>
        <w:widowControl/>
        <w:spacing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     от </w:t>
      </w:r>
      <w:r w:rsidR="00497437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30 сентября </w:t>
      </w:r>
      <w:r w:rsidR="0092204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202</w:t>
      </w:r>
      <w:r w:rsidR="001B204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года</w:t>
      </w:r>
      <w:r w:rsidR="0092204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№</w:t>
      </w:r>
      <w:r w:rsidR="00497437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1B204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70/1</w:t>
      </w:r>
    </w:p>
    <w:p w:rsidR="003F402B" w:rsidRPr="00890ECB" w:rsidRDefault="00922049" w:rsidP="0096486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0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</w:t>
      </w:r>
      <w:r w:rsidR="00964861" w:rsidRPr="00890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отчета о результатах оценки эффективности налоговых расходов сельского поселения </w:t>
      </w:r>
      <w:r w:rsidR="00497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Эштебенькино</w:t>
      </w:r>
      <w:r w:rsidR="00964861" w:rsidRPr="00890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района Челно-Вершинский Самарской области за 202</w:t>
      </w:r>
      <w:r w:rsidR="001B20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964861" w:rsidRPr="00890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год.</w:t>
      </w:r>
    </w:p>
    <w:p w:rsidR="00964861" w:rsidRPr="00890ECB" w:rsidRDefault="00964861" w:rsidP="00964861">
      <w:pPr>
        <w:shd w:val="clear" w:color="auto" w:fill="FFFFFF"/>
        <w:jc w:val="center"/>
        <w:rPr>
          <w:rStyle w:val="s1"/>
          <w:rFonts w:ascii="Times New Roman" w:hAnsi="Times New Roman"/>
          <w:color w:val="000000"/>
          <w:sz w:val="28"/>
          <w:szCs w:val="28"/>
          <w:lang w:eastAsia="ru-RU"/>
        </w:rPr>
      </w:pPr>
    </w:p>
    <w:p w:rsidR="003F402B" w:rsidRPr="00890ECB" w:rsidRDefault="00922049">
      <w:pPr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0E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  соответствии с пунктом 2 статьи 174.3 Бюджетного кодекса Российской Федерации,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</w:t>
      </w:r>
      <w:r w:rsidRPr="00890EC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A36D3" w:rsidRPr="00890ECB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постановлением </w:t>
      </w:r>
      <w:r w:rsidRPr="00890ECB">
        <w:rPr>
          <w:rFonts w:ascii="Times New Roman" w:hAnsi="Times New Roman" w:cs="Times New Roman"/>
          <w:sz w:val="28"/>
          <w:szCs w:val="28"/>
        </w:rPr>
        <w:t>Администраци</w:t>
      </w:r>
      <w:r w:rsidR="008A36D3" w:rsidRPr="00890ECB">
        <w:rPr>
          <w:rFonts w:ascii="Times New Roman" w:hAnsi="Times New Roman" w:cs="Times New Roman"/>
          <w:sz w:val="28"/>
          <w:szCs w:val="28"/>
        </w:rPr>
        <w:t>и</w:t>
      </w:r>
      <w:r w:rsidRPr="00890E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974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Эштебенькино</w:t>
      </w:r>
      <w:r w:rsidR="008A36D3" w:rsidRPr="00890E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 28.04.2021 №</w:t>
      </w:r>
      <w:r w:rsidR="003D50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974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63</w:t>
      </w:r>
      <w:r w:rsidR="008A36D3" w:rsidRPr="00890E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«Об утверждении Порядка оценки налоговых расходов сельского поселения </w:t>
      </w:r>
      <w:r w:rsidR="004974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Эштебенькино</w:t>
      </w:r>
      <w:r w:rsidR="008A36D3" w:rsidRPr="00890E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муниципального района Челно-Вершинский Самарской области», Администрация сельского поселения </w:t>
      </w:r>
      <w:r w:rsidR="004974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Эштебенькино</w:t>
      </w:r>
      <w:r w:rsidR="008A36D3" w:rsidRPr="00890E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3F402B" w:rsidRPr="00890ECB" w:rsidRDefault="003F402B">
      <w:pPr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F402B" w:rsidRPr="00890ECB" w:rsidRDefault="00922049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0ECB">
        <w:rPr>
          <w:rFonts w:ascii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:rsidR="003F402B" w:rsidRPr="00890ECB" w:rsidRDefault="003F402B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3F402B" w:rsidRPr="00890ECB" w:rsidRDefault="00922049" w:rsidP="00DD77A7">
      <w:pPr>
        <w:pStyle w:val="ConsPlusTitle0"/>
        <w:widowControl/>
        <w:numPr>
          <w:ilvl w:val="0"/>
          <w:numId w:val="9"/>
        </w:numPr>
        <w:ind w:left="0" w:firstLine="567"/>
        <w:jc w:val="both"/>
        <w:rPr>
          <w:sz w:val="28"/>
          <w:szCs w:val="28"/>
        </w:rPr>
      </w:pPr>
      <w:r w:rsidRPr="00890ECB">
        <w:rPr>
          <w:b w:val="0"/>
          <w:color w:val="000000"/>
          <w:sz w:val="28"/>
          <w:szCs w:val="28"/>
        </w:rPr>
        <w:t xml:space="preserve">Утвердить </w:t>
      </w:r>
      <w:r w:rsidR="008A36D3" w:rsidRPr="00890ECB">
        <w:rPr>
          <w:b w:val="0"/>
          <w:color w:val="000000"/>
          <w:sz w:val="28"/>
          <w:szCs w:val="28"/>
        </w:rPr>
        <w:t>О</w:t>
      </w:r>
      <w:r w:rsidR="00964861" w:rsidRPr="00890ECB">
        <w:rPr>
          <w:b w:val="0"/>
          <w:color w:val="000000"/>
          <w:sz w:val="28"/>
          <w:szCs w:val="28"/>
        </w:rPr>
        <w:t>тчет о результатах</w:t>
      </w:r>
      <w:r w:rsidRPr="00890ECB">
        <w:rPr>
          <w:b w:val="0"/>
          <w:color w:val="000000"/>
          <w:sz w:val="28"/>
          <w:szCs w:val="28"/>
        </w:rPr>
        <w:t xml:space="preserve"> оценки </w:t>
      </w:r>
      <w:r w:rsidR="00497437">
        <w:rPr>
          <w:b w:val="0"/>
          <w:color w:val="000000"/>
          <w:sz w:val="28"/>
          <w:szCs w:val="28"/>
        </w:rPr>
        <w:t xml:space="preserve">эффективности </w:t>
      </w:r>
      <w:r w:rsidRPr="00890ECB">
        <w:rPr>
          <w:b w:val="0"/>
          <w:color w:val="000000"/>
          <w:sz w:val="28"/>
          <w:szCs w:val="28"/>
        </w:rPr>
        <w:t xml:space="preserve">налоговых расходов сельского поселения </w:t>
      </w:r>
      <w:r w:rsidR="00497437">
        <w:rPr>
          <w:b w:val="0"/>
          <w:bCs w:val="0"/>
          <w:color w:val="000000"/>
          <w:sz w:val="28"/>
          <w:szCs w:val="28"/>
        </w:rPr>
        <w:t>Эштебенькино</w:t>
      </w:r>
      <w:r w:rsidRPr="00890ECB">
        <w:rPr>
          <w:b w:val="0"/>
          <w:color w:val="000000"/>
          <w:sz w:val="28"/>
          <w:szCs w:val="28"/>
        </w:rPr>
        <w:t xml:space="preserve"> муниципального района </w:t>
      </w:r>
      <w:r w:rsidRPr="00890ECB">
        <w:rPr>
          <w:b w:val="0"/>
          <w:bCs w:val="0"/>
          <w:color w:val="000000"/>
          <w:sz w:val="28"/>
          <w:szCs w:val="28"/>
        </w:rPr>
        <w:t>Челно-</w:t>
      </w:r>
      <w:r w:rsidR="00DD77A7" w:rsidRPr="00890ECB">
        <w:rPr>
          <w:b w:val="0"/>
          <w:bCs w:val="0"/>
          <w:color w:val="000000"/>
          <w:sz w:val="28"/>
          <w:szCs w:val="28"/>
        </w:rPr>
        <w:t>Вершинский</w:t>
      </w:r>
      <w:r w:rsidR="00DD77A7" w:rsidRPr="00890ECB">
        <w:rPr>
          <w:color w:val="000000"/>
          <w:sz w:val="28"/>
          <w:szCs w:val="28"/>
        </w:rPr>
        <w:t xml:space="preserve"> </w:t>
      </w:r>
      <w:r w:rsidR="00DD77A7" w:rsidRPr="00890ECB">
        <w:rPr>
          <w:b w:val="0"/>
          <w:color w:val="000000"/>
          <w:sz w:val="28"/>
          <w:szCs w:val="28"/>
        </w:rPr>
        <w:t>Самарской</w:t>
      </w:r>
      <w:r w:rsidRPr="00890ECB">
        <w:rPr>
          <w:b w:val="0"/>
          <w:color w:val="000000"/>
          <w:sz w:val="28"/>
          <w:szCs w:val="28"/>
        </w:rPr>
        <w:t xml:space="preserve"> области</w:t>
      </w:r>
      <w:r w:rsidR="00497437">
        <w:rPr>
          <w:b w:val="0"/>
          <w:sz w:val="28"/>
          <w:szCs w:val="28"/>
        </w:rPr>
        <w:t xml:space="preserve"> за 202</w:t>
      </w:r>
      <w:r w:rsidR="001B2046">
        <w:rPr>
          <w:b w:val="0"/>
          <w:sz w:val="28"/>
          <w:szCs w:val="28"/>
        </w:rPr>
        <w:t>4</w:t>
      </w:r>
      <w:r w:rsidR="00497437">
        <w:rPr>
          <w:b w:val="0"/>
          <w:sz w:val="28"/>
          <w:szCs w:val="28"/>
        </w:rPr>
        <w:t xml:space="preserve"> год</w:t>
      </w:r>
    </w:p>
    <w:p w:rsidR="003F402B" w:rsidRPr="00890ECB" w:rsidRDefault="00922049" w:rsidP="0043453D">
      <w:pPr>
        <w:pStyle w:val="ConsNonformat"/>
        <w:widowControl/>
        <w:numPr>
          <w:ilvl w:val="0"/>
          <w:numId w:val="9"/>
        </w:numPr>
        <w:tabs>
          <w:tab w:val="left" w:pos="993"/>
        </w:tabs>
        <w:ind w:left="0" w:right="0" w:firstLine="567"/>
        <w:rPr>
          <w:sz w:val="28"/>
          <w:szCs w:val="28"/>
        </w:rPr>
      </w:pPr>
      <w:r w:rsidRPr="00890ECB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DD77A7" w:rsidRPr="00890ECB">
        <w:rPr>
          <w:rFonts w:ascii="Times New Roman" w:hAnsi="Times New Roman" w:cs="Times New Roman"/>
          <w:sz w:val="28"/>
          <w:szCs w:val="28"/>
        </w:rPr>
        <w:t>Пост</w:t>
      </w:r>
      <w:r w:rsidR="00DD77A7">
        <w:rPr>
          <w:rFonts w:ascii="Times New Roman" w:hAnsi="Times New Roman" w:cs="Times New Roman"/>
          <w:sz w:val="28"/>
          <w:szCs w:val="28"/>
        </w:rPr>
        <w:t xml:space="preserve">ановление </w:t>
      </w:r>
      <w:r w:rsidR="00DD77A7" w:rsidRPr="00890ECB">
        <w:rPr>
          <w:rFonts w:ascii="Times New Roman" w:hAnsi="Times New Roman" w:cs="Times New Roman"/>
          <w:sz w:val="28"/>
          <w:szCs w:val="28"/>
        </w:rPr>
        <w:t>на</w:t>
      </w:r>
      <w:r w:rsidRPr="00890ECB"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сельского поселения </w:t>
      </w:r>
      <w:r w:rsidR="00497437">
        <w:rPr>
          <w:rFonts w:ascii="Times New Roman" w:hAnsi="Times New Roman" w:cs="Times New Roman"/>
          <w:sz w:val="28"/>
          <w:szCs w:val="28"/>
        </w:rPr>
        <w:t>Эштебенькино</w:t>
      </w:r>
      <w:r w:rsidRPr="00890ECB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области.</w:t>
      </w:r>
    </w:p>
    <w:p w:rsidR="003F402B" w:rsidRPr="00DD77A7" w:rsidRDefault="00922049" w:rsidP="00DD77A7">
      <w:pPr>
        <w:pStyle w:val="a3"/>
        <w:numPr>
          <w:ilvl w:val="0"/>
          <w:numId w:val="9"/>
        </w:numPr>
        <w:ind w:left="993" w:hanging="426"/>
        <w:rPr>
          <w:rFonts w:ascii="Times New Roman" w:hAnsi="Times New Roman" w:cs="Times New Roman"/>
          <w:sz w:val="28"/>
          <w:szCs w:val="28"/>
        </w:rPr>
      </w:pPr>
      <w:r w:rsidRPr="00DD7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со дня подписания.</w:t>
      </w:r>
    </w:p>
    <w:p w:rsidR="003F402B" w:rsidRPr="00890ECB" w:rsidRDefault="003F402B">
      <w:pPr>
        <w:pStyle w:val="ConsPlusTitle0"/>
        <w:widowControl/>
        <w:ind w:left="567"/>
        <w:rPr>
          <w:b w:val="0"/>
          <w:sz w:val="28"/>
          <w:szCs w:val="28"/>
        </w:rPr>
      </w:pPr>
    </w:p>
    <w:p w:rsidR="003F402B" w:rsidRPr="00890ECB" w:rsidRDefault="003F402B">
      <w:pPr>
        <w:pStyle w:val="ConsPlusTitle0"/>
        <w:widowControl/>
        <w:ind w:left="567"/>
        <w:jc w:val="both"/>
        <w:rPr>
          <w:b w:val="0"/>
          <w:sz w:val="28"/>
          <w:szCs w:val="28"/>
        </w:rPr>
      </w:pPr>
    </w:p>
    <w:p w:rsidR="003F402B" w:rsidRPr="00890ECB" w:rsidRDefault="003F402B">
      <w:pPr>
        <w:pStyle w:val="ConsPlusTitle0"/>
        <w:widowControl/>
        <w:ind w:left="567"/>
        <w:jc w:val="both"/>
        <w:rPr>
          <w:b w:val="0"/>
          <w:sz w:val="28"/>
          <w:szCs w:val="28"/>
        </w:rPr>
      </w:pPr>
    </w:p>
    <w:p w:rsidR="003F402B" w:rsidRPr="00890ECB" w:rsidRDefault="003F402B">
      <w:pPr>
        <w:pStyle w:val="ConsPlusTitle0"/>
        <w:widowControl/>
        <w:ind w:left="567"/>
        <w:jc w:val="both"/>
        <w:rPr>
          <w:b w:val="0"/>
          <w:sz w:val="28"/>
          <w:szCs w:val="28"/>
        </w:rPr>
      </w:pPr>
    </w:p>
    <w:p w:rsidR="003F402B" w:rsidRPr="00890ECB" w:rsidRDefault="003F402B">
      <w:pPr>
        <w:pStyle w:val="ConsPlusTitle0"/>
        <w:widowControl/>
        <w:ind w:left="567"/>
        <w:jc w:val="both"/>
        <w:rPr>
          <w:b w:val="0"/>
          <w:sz w:val="28"/>
          <w:szCs w:val="28"/>
        </w:rPr>
      </w:pPr>
    </w:p>
    <w:p w:rsidR="003F402B" w:rsidRPr="00890ECB" w:rsidRDefault="00922049">
      <w:pPr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890EC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  </w:t>
      </w:r>
    </w:p>
    <w:tbl>
      <w:tblPr>
        <w:tblW w:w="988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267"/>
        <w:gridCol w:w="4622"/>
      </w:tblGrid>
      <w:tr w:rsidR="003F402B" w:rsidRPr="00890ECB" w:rsidTr="00DD77A7">
        <w:tc>
          <w:tcPr>
            <w:tcW w:w="5267" w:type="dxa"/>
          </w:tcPr>
          <w:p w:rsidR="003F402B" w:rsidRPr="00890ECB" w:rsidRDefault="00922049" w:rsidP="00CA1FE7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90ECB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49743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90EC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4974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Эштебенькино</w:t>
            </w:r>
            <w:r w:rsidR="00890E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90EC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r w:rsidRPr="00890E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Челно-Вершинский</w:t>
            </w:r>
            <w:r w:rsidRPr="00890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90ECB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890ECB"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  <w:r w:rsidR="00890E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1FE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890ECB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CA1FE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890EC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4622" w:type="dxa"/>
          </w:tcPr>
          <w:p w:rsidR="00890ECB" w:rsidRDefault="00922049" w:rsidP="00CA1FE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0E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</w:p>
          <w:p w:rsidR="00890ECB" w:rsidRDefault="00890ECB" w:rsidP="00CA1FE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402B" w:rsidRPr="00890ECB" w:rsidRDefault="00890ECB" w:rsidP="00CA1FE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382D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97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Л.В.Соколова</w:t>
            </w:r>
            <w:r w:rsidR="00922049" w:rsidRPr="00890E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</w:p>
        </w:tc>
      </w:tr>
    </w:tbl>
    <w:p w:rsidR="003F402B" w:rsidRDefault="00922049">
      <w:pPr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</w:p>
    <w:p w:rsidR="003F402B" w:rsidRDefault="003F402B">
      <w:pPr>
        <w:jc w:val="right"/>
        <w:rPr>
          <w:rFonts w:ascii="Times New Roman" w:hAnsi="Times New Roman" w:cs="Times New Roman"/>
          <w:lang w:eastAsia="ru-RU"/>
        </w:rPr>
      </w:pPr>
    </w:p>
    <w:p w:rsidR="00497437" w:rsidRDefault="00497437">
      <w:pPr>
        <w:ind w:firstLine="567"/>
        <w:jc w:val="right"/>
        <w:rPr>
          <w:rFonts w:ascii="Times New Roman" w:hAnsi="Times New Roman" w:cs="Times New Roman"/>
          <w:bCs/>
        </w:rPr>
      </w:pPr>
    </w:p>
    <w:p w:rsidR="00497437" w:rsidRDefault="00497437">
      <w:pPr>
        <w:ind w:firstLine="567"/>
        <w:jc w:val="right"/>
        <w:rPr>
          <w:rFonts w:ascii="Times New Roman" w:hAnsi="Times New Roman" w:cs="Times New Roman"/>
          <w:bCs/>
        </w:rPr>
      </w:pPr>
    </w:p>
    <w:p w:rsidR="003F402B" w:rsidRDefault="004266F2">
      <w:pPr>
        <w:ind w:firstLine="567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Приложение</w:t>
      </w:r>
    </w:p>
    <w:p w:rsidR="003F402B" w:rsidRDefault="004266F2">
      <w:pPr>
        <w:ind w:firstLine="567"/>
        <w:jc w:val="right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к</w:t>
      </w:r>
      <w:r w:rsidR="00922049">
        <w:rPr>
          <w:rFonts w:ascii="Times New Roman" w:eastAsia="Times New Roman" w:hAnsi="Times New Roman" w:cs="Times New Roman"/>
          <w:bCs/>
        </w:rPr>
        <w:t xml:space="preserve"> </w:t>
      </w:r>
      <w:r w:rsidR="00922049">
        <w:rPr>
          <w:rFonts w:ascii="Times New Roman" w:hAnsi="Times New Roman" w:cs="Times New Roman"/>
          <w:bCs/>
        </w:rPr>
        <w:t>постановлени</w:t>
      </w:r>
      <w:r>
        <w:rPr>
          <w:rFonts w:ascii="Times New Roman" w:hAnsi="Times New Roman" w:cs="Times New Roman"/>
          <w:bCs/>
        </w:rPr>
        <w:t>ю</w:t>
      </w:r>
      <w:r w:rsidR="00922049">
        <w:rPr>
          <w:rFonts w:ascii="Times New Roman" w:hAnsi="Times New Roman" w:cs="Times New Roman"/>
          <w:bCs/>
        </w:rPr>
        <w:t xml:space="preserve"> Администрации</w:t>
      </w:r>
    </w:p>
    <w:p w:rsidR="003F402B" w:rsidRDefault="00922049">
      <w:pPr>
        <w:ind w:firstLine="567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сельского поселения </w:t>
      </w:r>
      <w:r w:rsidR="00497437">
        <w:rPr>
          <w:rFonts w:ascii="Times New Roman" w:eastAsia="Times New Roman" w:hAnsi="Times New Roman" w:cs="Times New Roman"/>
          <w:bCs/>
          <w:color w:val="000000"/>
          <w:lang w:eastAsia="ru-RU"/>
        </w:rPr>
        <w:t>Эштебенькино</w:t>
      </w:r>
      <w:r>
        <w:rPr>
          <w:rFonts w:ascii="Times New Roman" w:hAnsi="Times New Roman" w:cs="Times New Roman"/>
          <w:bCs/>
        </w:rPr>
        <w:t xml:space="preserve"> </w:t>
      </w:r>
    </w:p>
    <w:p w:rsidR="003F402B" w:rsidRDefault="00922049">
      <w:pPr>
        <w:ind w:firstLine="567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муниципального района</w:t>
      </w:r>
    </w:p>
    <w:p w:rsidR="003F402B" w:rsidRDefault="00922049">
      <w:pPr>
        <w:ind w:firstLine="567"/>
        <w:jc w:val="right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Челно-Вершинский</w:t>
      </w:r>
    </w:p>
    <w:p w:rsidR="003F402B" w:rsidRDefault="00922049">
      <w:pPr>
        <w:ind w:firstLine="567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Самарской области</w:t>
      </w:r>
    </w:p>
    <w:p w:rsidR="004266F2" w:rsidRDefault="002D330F">
      <w:pPr>
        <w:pStyle w:val="ConsPlusNormal0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922049">
        <w:rPr>
          <w:rFonts w:ascii="Times New Roman" w:hAnsi="Times New Roman" w:cs="Times New Roman"/>
          <w:bCs/>
          <w:sz w:val="24"/>
          <w:szCs w:val="24"/>
        </w:rPr>
        <w:t>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7437">
        <w:rPr>
          <w:rFonts w:ascii="Times New Roman" w:hAnsi="Times New Roman" w:cs="Times New Roman"/>
          <w:bCs/>
          <w:sz w:val="24"/>
          <w:szCs w:val="24"/>
        </w:rPr>
        <w:t>30сентября</w:t>
      </w:r>
      <w:r w:rsidR="00922049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1B2046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="00922049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4974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2046">
        <w:rPr>
          <w:rFonts w:ascii="Times New Roman" w:hAnsi="Times New Roman" w:cs="Times New Roman"/>
          <w:bCs/>
          <w:sz w:val="24"/>
          <w:szCs w:val="24"/>
        </w:rPr>
        <w:t>70/1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F402B" w:rsidRDefault="00922049">
      <w:pPr>
        <w:pStyle w:val="ConsPlusNormal0"/>
        <w:ind w:firstLine="567"/>
        <w:jc w:val="right"/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3F402B" w:rsidRDefault="003F402B">
      <w:pPr>
        <w:jc w:val="right"/>
        <w:rPr>
          <w:rFonts w:ascii="Times New Roman" w:hAnsi="Times New Roman" w:cs="Times New Roman"/>
          <w:bCs/>
          <w:u w:val="single"/>
        </w:rPr>
      </w:pPr>
    </w:p>
    <w:p w:rsidR="00890ECB" w:rsidRPr="00890ECB" w:rsidRDefault="00890ECB" w:rsidP="00890ECB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ОТЧЁТ </w:t>
      </w:r>
    </w:p>
    <w:p w:rsidR="00890ECB" w:rsidRPr="00890ECB" w:rsidRDefault="00890ECB" w:rsidP="00890ECB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О результатах оценки эффективности налоговых расходов сельского поселения </w:t>
      </w:r>
      <w:r w:rsidR="0049743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Эштебенькино</w:t>
      </w: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муниципального района Челно-Вершинский Самарской области за 202</w:t>
      </w:r>
      <w:r w:rsidR="001B204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4</w:t>
      </w: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год.</w:t>
      </w:r>
    </w:p>
    <w:p w:rsidR="00890ECB" w:rsidRPr="00890ECB" w:rsidRDefault="00890ECB" w:rsidP="00890ECB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890ECB" w:rsidRPr="0069355D" w:rsidRDefault="00890ECB" w:rsidP="00890ECB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       Оценка эффективности налоговых расходов за 202</w:t>
      </w:r>
      <w:r w:rsidR="001B204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4</w:t>
      </w: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год проведена в соответствии с основными положениями постановления Правительства Российской Федерации от 22.06.2019 № 796 «Об общих требованиях к оценке налоговых </w:t>
      </w:r>
      <w:r w:rsidR="00DD77A7"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расходов субъектов</w:t>
      </w: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Российской Федерации и муниципальных образований», Постановлением об утверждении Порядка оценки налоговых расходов сельского поселения </w:t>
      </w:r>
      <w:r w:rsidR="0049743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Эштебенькино</w:t>
      </w: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муниципального района Челно-Вершинский Самарской </w:t>
      </w:r>
      <w:r w:rsidR="00DD77A7"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области от</w:t>
      </w: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  <w:r w:rsidRPr="0069355D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28.04.2021 </w:t>
      </w:r>
      <w:r w:rsidR="00DD77A7" w:rsidRPr="0069355D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года №</w:t>
      </w:r>
      <w:r w:rsidR="0049743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63</w:t>
      </w:r>
    </w:p>
    <w:p w:rsidR="00890ECB" w:rsidRPr="00890ECB" w:rsidRDefault="00890ECB" w:rsidP="00890ECB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       Целью проведения оценки эффективности налоговых расходов является выявление неэффективных налоговых расходов, разработка рекомендаций о сохранении или об отмене налоговых расходов сельского поселения </w:t>
      </w:r>
      <w:r w:rsidR="0049743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Эштебенькино</w:t>
      </w: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.    </w:t>
      </w:r>
    </w:p>
    <w:p w:rsidR="00890ECB" w:rsidRPr="00890ECB" w:rsidRDefault="00890ECB" w:rsidP="00890ECB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       Для проведения оценки эффективности налоговых расходов сельского поселения </w:t>
      </w:r>
      <w:r w:rsidR="0049743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Эштебенькино</w:t>
      </w: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муниципального района Челно-Вершинский использовались данные о категориях налогоплательщиков, о суммах выпадающих доходов </w:t>
      </w:r>
      <w:r w:rsidR="00DD77A7"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и количестве</w:t>
      </w: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налогоплательщиков, воспользовавшихся льготами, представленные Межрайонной ИФНС России № </w:t>
      </w:r>
      <w:r w:rsidR="001B204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14</w:t>
      </w: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по Самарской области.</w:t>
      </w:r>
    </w:p>
    <w:p w:rsidR="00890ECB" w:rsidRPr="00890ECB" w:rsidRDefault="00890ECB" w:rsidP="00890ECB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       Также информационной базой оценки является отчет Межрайонной ИФНС России № 14 по Самарской области № 5-МН «О налоговой базе и структуре начислений по местным налогам» за 202</w:t>
      </w:r>
      <w:r w:rsidR="001B204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4</w:t>
      </w: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год.</w:t>
      </w:r>
    </w:p>
    <w:p w:rsidR="00890ECB" w:rsidRPr="00890ECB" w:rsidRDefault="00890ECB" w:rsidP="00890ECB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       В соответствии с решением Собрания представителей сельского поселения </w:t>
      </w:r>
      <w:r w:rsidR="0049743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Эштебенькино</w:t>
      </w: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от </w:t>
      </w:r>
      <w:r w:rsidR="0049743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29</w:t>
      </w:r>
      <w:r w:rsidRPr="0069355D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.01.20</w:t>
      </w:r>
      <w:r w:rsidR="0069355D" w:rsidRPr="0069355D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21</w:t>
      </w:r>
      <w:r w:rsidR="002D330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г.</w:t>
      </w:r>
      <w:r w:rsidR="0049743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№ 25</w:t>
      </w:r>
      <w:r w:rsidRPr="0069355D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«Об утверждении положения об уплате земельного налога на территории сельского поселения </w:t>
      </w:r>
      <w:r w:rsidR="0049743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Эштебенькино</w:t>
      </w: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муниципального района Челно-Вершинский Самарской области» от уплаты земельного налога освобождаются муниципальные казенные учреждения, бюджетные автономные учреждения, органы местного самоуправления, учредителем которых является сельское поселение </w:t>
      </w:r>
      <w:r w:rsidR="0049743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Эштебенькино</w:t>
      </w: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муниципального района Челно-Вершинский Самарской области.</w:t>
      </w:r>
    </w:p>
    <w:p w:rsidR="00890ECB" w:rsidRPr="00890ECB" w:rsidRDefault="00890ECB" w:rsidP="00890ECB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      Данный вид налоговых расходов носит технический характер. </w:t>
      </w:r>
    </w:p>
    <w:p w:rsidR="00890ECB" w:rsidRPr="00890ECB" w:rsidRDefault="00890ECB" w:rsidP="00890ECB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lastRenderedPageBreak/>
        <w:t xml:space="preserve">Социальные и стимулирующие налоговые расходы на территории сельского поселения </w:t>
      </w:r>
      <w:r w:rsidR="0049743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Эштебенькино</w:t>
      </w: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не установлены.</w:t>
      </w:r>
    </w:p>
    <w:p w:rsidR="00890ECB" w:rsidRPr="00890ECB" w:rsidRDefault="00890ECB" w:rsidP="00890ECB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      Целью применения данного налогового расхода является оптимизация встречных бюджетных финансовых потоков.</w:t>
      </w:r>
    </w:p>
    <w:p w:rsidR="00890ECB" w:rsidRPr="00890ECB" w:rsidRDefault="00890ECB" w:rsidP="00890ECB">
      <w:pPr>
        <w:widowControl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      В 202</w:t>
      </w:r>
      <w:r w:rsidR="001B204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4</w:t>
      </w: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году налоговой льготой воспользовалась 1 организация. Объем налогового расхода составил </w:t>
      </w:r>
      <w:r w:rsidR="0049743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0</w:t>
      </w: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тыс. рублей.</w:t>
      </w:r>
      <w:r w:rsidRPr="00890ECB">
        <w:rPr>
          <w:rFonts w:ascii="Calibri" w:eastAsia="Calibri" w:hAnsi="Calibri" w:cs="Times New Roman"/>
          <w:sz w:val="22"/>
          <w:szCs w:val="22"/>
          <w:lang w:eastAsia="en-US" w:bidi="ar-SA"/>
        </w:rPr>
        <w:t xml:space="preserve"> </w:t>
      </w: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Востр</w:t>
      </w:r>
      <w:r w:rsidR="0049743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ебованность льготы составляет 10</w:t>
      </w: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0%.</w:t>
      </w:r>
    </w:p>
    <w:p w:rsidR="00890ECB" w:rsidRPr="00890ECB" w:rsidRDefault="00890ECB" w:rsidP="00890ECB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     Таким образом, налоговые расходы, установленные в результате предоставления налоговых льгот, в целях устранения встречных финансовых потоков и оптимизации бюджетных расходов признаются результативными, так как устраняются встречные финансовые потоки и не требуется дополнительного финансирования из бюджета сельского поселения </w:t>
      </w:r>
      <w:r w:rsidR="0049743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Эштебенькино</w:t>
      </w: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.</w:t>
      </w:r>
    </w:p>
    <w:p w:rsidR="00890ECB" w:rsidRPr="00890ECB" w:rsidRDefault="00890ECB" w:rsidP="00890ECB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      Вывод: поскольку вышеуказанные налоговые расходы оказывают положительное влияние на социально-экономическое развитие сельского поселения </w:t>
      </w:r>
      <w:r w:rsidR="0049743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Эштебенькино</w:t>
      </w: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, способствуют устранению встречных финансовых потоков средств местного бюджета, их действие в 202</w:t>
      </w:r>
      <w:r w:rsidR="001B204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4</w:t>
      </w: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году признано эффективным.</w:t>
      </w:r>
    </w:p>
    <w:p w:rsidR="00890ECB" w:rsidRPr="00890ECB" w:rsidRDefault="00890ECB" w:rsidP="00890ECB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bookmarkStart w:id="0" w:name="_GoBack"/>
      <w:bookmarkEnd w:id="0"/>
    </w:p>
    <w:sectPr w:rsidR="00890ECB" w:rsidRPr="00890ECB" w:rsidSect="00DD77A7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152" w:rsidRDefault="004E7152">
      <w:r>
        <w:separator/>
      </w:r>
    </w:p>
  </w:endnote>
  <w:endnote w:type="continuationSeparator" w:id="0">
    <w:p w:rsidR="004E7152" w:rsidRDefault="004E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а);times new roman">
    <w:altName w:val="Wingdings 3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152" w:rsidRDefault="004E7152">
      <w:r>
        <w:separator/>
      </w:r>
    </w:p>
  </w:footnote>
  <w:footnote w:type="continuationSeparator" w:id="0">
    <w:p w:rsidR="004E7152" w:rsidRDefault="004E7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954"/>
    <w:multiLevelType w:val="hybridMultilevel"/>
    <w:tmpl w:val="398C4212"/>
    <w:lvl w:ilvl="0" w:tplc="F6B878CC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rFonts w:ascii="а);times new roman" w:eastAsia="Times New Roman" w:hAnsi="а);times new roman" w:cs="а);times new roman"/>
        <w:color w:val="000000"/>
        <w:lang w:eastAsia="ru-RU"/>
      </w:rPr>
    </w:lvl>
    <w:lvl w:ilvl="1" w:tplc="C21AD6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B0ED0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35AA0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63076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FF0FB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0E0F6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E7ACC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5168D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0912455"/>
    <w:multiLevelType w:val="hybridMultilevel"/>
    <w:tmpl w:val="F3FCB41A"/>
    <w:lvl w:ilvl="0" w:tplc="C714E98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8FADD2C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2ACE3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47011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3BCC0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57420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85E9C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1B8CC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50C47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52002DD"/>
    <w:multiLevelType w:val="hybridMultilevel"/>
    <w:tmpl w:val="EF7E4F62"/>
    <w:lvl w:ilvl="0" w:tplc="D83AD9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 w:tplc="83CEF4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B44EC1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B99E90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68A84F4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80584B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7494E04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92C282D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7A86DA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3BD4657B"/>
    <w:multiLevelType w:val="hybridMultilevel"/>
    <w:tmpl w:val="E5105A2C"/>
    <w:lvl w:ilvl="0" w:tplc="A2122C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lang w:eastAsia="ru-RU"/>
      </w:rPr>
    </w:lvl>
    <w:lvl w:ilvl="1" w:tplc="DB3E61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51AA79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4D78551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0F268A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1116D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967C7C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B7023F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52144C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3C3A454E"/>
    <w:multiLevelType w:val="hybridMultilevel"/>
    <w:tmpl w:val="0AEE9020"/>
    <w:lvl w:ilvl="0" w:tplc="BA82C40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а);times new roman" w:eastAsia="Times New Roman" w:hAnsi="а);times new roman" w:cs="а);times new roman"/>
        <w:color w:val="000000"/>
        <w:lang w:eastAsia="ru-RU"/>
      </w:rPr>
    </w:lvl>
    <w:lvl w:ilvl="1" w:tplc="39C473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D00BC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9C85F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6D429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96448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88E1E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C18DE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93C97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7AB745C"/>
    <w:multiLevelType w:val="hybridMultilevel"/>
    <w:tmpl w:val="37200DDC"/>
    <w:lvl w:ilvl="0" w:tplc="FB2EC0D8">
      <w:start w:val="1"/>
      <w:numFmt w:val="decimal"/>
      <w:lvlText w:val="%1."/>
      <w:lvlJc w:val="left"/>
      <w:pPr>
        <w:tabs>
          <w:tab w:val="num" w:pos="0"/>
        </w:tabs>
        <w:ind w:left="1602" w:hanging="1035"/>
      </w:pPr>
      <w:rPr>
        <w:rFonts w:ascii="Times New Roman" w:eastAsia="Times New Roman" w:hAnsi="Times New Roman" w:cs="Times New Roman"/>
        <w:b w:val="0"/>
        <w:color w:val="000000"/>
        <w:sz w:val="24"/>
        <w:szCs w:val="24"/>
        <w:lang w:eastAsia="ru-RU"/>
      </w:rPr>
    </w:lvl>
    <w:lvl w:ilvl="1" w:tplc="EC26F5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67402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2DC6B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60AA9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24800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3046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0AF7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E0843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D206D3F"/>
    <w:multiLevelType w:val="hybridMultilevel"/>
    <w:tmpl w:val="8E5613CE"/>
    <w:lvl w:ilvl="0" w:tplc="454CC888">
      <w:start w:val="1"/>
      <w:numFmt w:val="decimal"/>
      <w:lvlText w:val="%1."/>
      <w:lvlJc w:val="left"/>
      <w:pPr>
        <w:tabs>
          <w:tab w:val="num" w:pos="0"/>
        </w:tabs>
        <w:ind w:left="1392" w:hanging="825"/>
      </w:pPr>
      <w:rPr>
        <w:rFonts w:ascii="Times New Roman" w:eastAsia="Times New Roman" w:hAnsi="Times New Roman" w:cs="Times New Roman"/>
        <w:color w:val="000000"/>
        <w:lang w:eastAsia="ru-RU"/>
      </w:rPr>
    </w:lvl>
    <w:lvl w:ilvl="1" w:tplc="B05AD8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CA4D9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B2A9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5584E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37265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0849A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E809E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D660D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623F67EF"/>
    <w:multiLevelType w:val="hybridMultilevel"/>
    <w:tmpl w:val="F446B464"/>
    <w:lvl w:ilvl="0" w:tplc="E064FD6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lang w:eastAsia="ru-RU"/>
      </w:rPr>
    </w:lvl>
    <w:lvl w:ilvl="1" w:tplc="51D261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18E9B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09421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FB634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0A34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B9C58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19CF3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5F473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7AEE4C06"/>
    <w:multiLevelType w:val="hybridMultilevel"/>
    <w:tmpl w:val="8B863BAA"/>
    <w:lvl w:ilvl="0" w:tplc="61E03614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а);times new roman" w:hAnsi="а);times new roman" w:cs="а);times new roman"/>
      </w:rPr>
    </w:lvl>
    <w:lvl w:ilvl="1" w:tplc="F2C067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4A6A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5A66C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0802B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D7CB6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2A897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0E0D7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C1647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02B"/>
    <w:rsid w:val="000D06D9"/>
    <w:rsid w:val="000D13C0"/>
    <w:rsid w:val="00183DF5"/>
    <w:rsid w:val="001B2046"/>
    <w:rsid w:val="001C5BB8"/>
    <w:rsid w:val="00216FA2"/>
    <w:rsid w:val="002C39D7"/>
    <w:rsid w:val="002D330F"/>
    <w:rsid w:val="00382DC7"/>
    <w:rsid w:val="003D5055"/>
    <w:rsid w:val="003F402B"/>
    <w:rsid w:val="004266F2"/>
    <w:rsid w:val="0043068B"/>
    <w:rsid w:val="0043453D"/>
    <w:rsid w:val="00497437"/>
    <w:rsid w:val="004A6BB2"/>
    <w:rsid w:val="004E7152"/>
    <w:rsid w:val="004F532A"/>
    <w:rsid w:val="00587D02"/>
    <w:rsid w:val="0060067C"/>
    <w:rsid w:val="006459FD"/>
    <w:rsid w:val="0069355D"/>
    <w:rsid w:val="00711B0E"/>
    <w:rsid w:val="007538F8"/>
    <w:rsid w:val="007F5B23"/>
    <w:rsid w:val="00890ECB"/>
    <w:rsid w:val="008A36D3"/>
    <w:rsid w:val="00922049"/>
    <w:rsid w:val="00964861"/>
    <w:rsid w:val="009675DB"/>
    <w:rsid w:val="00B54950"/>
    <w:rsid w:val="00BC52F1"/>
    <w:rsid w:val="00C45B68"/>
    <w:rsid w:val="00CA1FE7"/>
    <w:rsid w:val="00D25EAA"/>
    <w:rsid w:val="00D44E0B"/>
    <w:rsid w:val="00DD77A7"/>
    <w:rsid w:val="00E03D55"/>
    <w:rsid w:val="00E24BBE"/>
    <w:rsid w:val="00E76AB6"/>
    <w:rsid w:val="00F24E3F"/>
    <w:rsid w:val="00FF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A0771"/>
  <w15:docId w15:val="{6626BAF9-91CC-4F1F-BE23-C626F095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Arial" w:eastAsia="Lucida Sans Unicode" w:hAnsi="Arial" w:cs="Mangal"/>
      <w:lang w:val="ru-RU"/>
    </w:rPr>
  </w:style>
  <w:style w:type="paragraph" w:styleId="1">
    <w:name w:val="heading 1"/>
    <w:basedOn w:val="Standard"/>
    <w:next w:val="Textbody"/>
    <w:link w:val="11"/>
    <w:qFormat/>
    <w:pPr>
      <w:numPr>
        <w:numId w:val="1"/>
      </w:numPr>
      <w:spacing w:before="28" w:after="28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1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3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</w:pPr>
    <w:rPr>
      <w:szCs w:val="21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0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а);times new roman" w:eastAsia="Times New Roman" w:hAnsi="а);times new roman" w:cs="а);times new roman"/>
      <w:color w:val="000000"/>
      <w:lang w:eastAsia="ru-RU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eastAsia="Times New Roman" w:hAnsi="Symbol" w:cs="Symbol"/>
      <w:color w:val="000000"/>
      <w:sz w:val="24"/>
      <w:szCs w:val="24"/>
      <w:lang w:eastAsia="ru-RU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eastAsia="Times New Roman" w:hAnsi="Symbol" w:cs="Symbol"/>
      <w:color w:val="000000"/>
      <w:lang w:eastAsia="ru-RU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hAnsi="Times New Roman" w:cs="Times New Roman"/>
      <w:b/>
      <w:bCs/>
      <w:color w:val="000000"/>
      <w:sz w:val="28"/>
      <w:szCs w:val="28"/>
      <w:lang w:val="ru-RU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  <w:rPr>
      <w:rFonts w:ascii="Times New Roman" w:hAnsi="Times New Roman" w:cs="Times New Roman"/>
      <w:b w:val="0"/>
      <w:bCs w:val="0"/>
      <w:color w:val="000000"/>
      <w:sz w:val="28"/>
      <w:szCs w:val="28"/>
      <w:lang w:val="ru-RU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а);times new roman" w:hAnsi="а);times new roman" w:cs="а);times new roman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  <w:sz w:val="24"/>
      <w:szCs w:val="24"/>
    </w:rPr>
  </w:style>
  <w:style w:type="character" w:customStyle="1" w:styleId="WW8Num15z1">
    <w:name w:val="WW8Num15z1"/>
    <w:qFormat/>
    <w:rPr>
      <w:rFonts w:ascii="Courier New" w:hAnsi="Courier New" w:cs="Courier New"/>
      <w:sz w:val="20"/>
    </w:rPr>
  </w:style>
  <w:style w:type="character" w:customStyle="1" w:styleId="WW8Num15z2">
    <w:name w:val="WW8Num15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  <w:rPr>
      <w:rFonts w:ascii="Times New Roman" w:hAnsi="Times New Roman" w:cs="Times New Roman"/>
      <w:b/>
      <w:bCs/>
      <w:color w:val="000000"/>
      <w:sz w:val="28"/>
      <w:szCs w:val="28"/>
      <w:lang w:val="ru-RU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а);times new roman" w:eastAsia="Times New Roman" w:hAnsi="а);times new roman" w:cs="а);times new roman"/>
      <w:color w:val="000000"/>
      <w:lang w:eastAsia="ru-RU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eastAsia="Times New Roman" w:hAnsi="Times New Roman" w:cs="Times New Roman"/>
      <w:b w:val="0"/>
      <w:color w:val="000000"/>
      <w:sz w:val="24"/>
      <w:szCs w:val="24"/>
      <w:lang w:eastAsia="ru-RU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14">
    <w:name w:val="Заголовок 1 Знак"/>
    <w:qFormat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24">
    <w:name w:val="Заголовок 2 Знак"/>
    <w:qFormat/>
    <w:rPr>
      <w:rFonts w:ascii="Cambria" w:eastAsia="Times New Roman" w:hAnsi="Cambria" w:cs="Cambria"/>
      <w:b/>
      <w:bCs/>
      <w:color w:val="4F81BD"/>
      <w:sz w:val="26"/>
      <w:szCs w:val="23"/>
    </w:rPr>
  </w:style>
  <w:style w:type="character" w:customStyle="1" w:styleId="apple-converted-space">
    <w:name w:val="apple-converted-space"/>
    <w:basedOn w:val="a0"/>
    <w:qFormat/>
  </w:style>
  <w:style w:type="character" w:styleId="af6">
    <w:name w:val="Hyperlink"/>
    <w:rPr>
      <w:color w:val="0000FF"/>
      <w:u w:val="single"/>
    </w:rPr>
  </w:style>
  <w:style w:type="character" w:styleId="af7">
    <w:name w:val="Strong"/>
    <w:qFormat/>
    <w:rPr>
      <w:rFonts w:cs="Times New Roman"/>
      <w:b/>
      <w:bCs/>
    </w:rPr>
  </w:style>
  <w:style w:type="character" w:customStyle="1" w:styleId="af8">
    <w:name w:val="Основной текст Знак"/>
    <w:qFormat/>
    <w:rPr>
      <w:rFonts w:ascii="Microsoft Sans Serif" w:eastAsia="Times New Roman" w:hAnsi="Microsoft Sans Serif" w:cs="Microsoft Sans Serif"/>
      <w:lang w:bidi="ar-SA"/>
    </w:rPr>
  </w:style>
  <w:style w:type="character" w:customStyle="1" w:styleId="ConsPlusTitle">
    <w:name w:val="ConsPlusTitle Знак"/>
    <w:qFormat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WW8Num1zfalse">
    <w:name w:val="WW8Num1zfalse"/>
    <w:qFormat/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af9">
    <w:name w:val="Текст выноски Знак"/>
    <w:qFormat/>
    <w:rPr>
      <w:rFonts w:ascii="Tahoma" w:hAnsi="Tahoma" w:cs="Tahoma"/>
      <w:sz w:val="16"/>
      <w:szCs w:val="14"/>
      <w:lang w:eastAsia="zh-CN" w:bidi="hi-IN"/>
    </w:rPr>
  </w:style>
  <w:style w:type="character" w:customStyle="1" w:styleId="s1">
    <w:name w:val="s1"/>
    <w:qFormat/>
    <w:rPr>
      <w:rFonts w:cs="Times New Roman"/>
    </w:rPr>
  </w:style>
  <w:style w:type="character" w:customStyle="1" w:styleId="ConsPlusNormal">
    <w:name w:val="ConsPlusNormal Знак"/>
    <w:qFormat/>
    <w:rPr>
      <w:rFonts w:eastAsia="Times New Roman" w:cs="Arial"/>
      <w:lang w:val="ru-RU" w:bidi="ar-SA"/>
    </w:rPr>
  </w:style>
  <w:style w:type="character" w:customStyle="1" w:styleId="afa">
    <w:name w:val="Верхний колонтитул Знак"/>
    <w:qFormat/>
    <w:rPr>
      <w:sz w:val="24"/>
      <w:szCs w:val="21"/>
      <w:lang w:eastAsia="zh-CN" w:bidi="hi-IN"/>
    </w:rPr>
  </w:style>
  <w:style w:type="character" w:customStyle="1" w:styleId="afb">
    <w:name w:val="Нижний колонтитул Знак"/>
    <w:qFormat/>
    <w:rPr>
      <w:sz w:val="24"/>
      <w:szCs w:val="21"/>
      <w:lang w:eastAsia="zh-CN" w:bidi="hi-IN"/>
    </w:r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c">
    <w:name w:val="Body Text"/>
    <w:basedOn w:val="a"/>
    <w:pPr>
      <w:spacing w:after="120"/>
    </w:pPr>
    <w:rPr>
      <w:rFonts w:ascii="Microsoft Sans Serif" w:eastAsia="Times New Roman" w:hAnsi="Microsoft Sans Serif" w:cs="Microsoft Sans Serif"/>
      <w:lang w:bidi="ar-SA"/>
    </w:rPr>
  </w:style>
  <w:style w:type="paragraph" w:styleId="afd">
    <w:name w:val="List"/>
    <w:basedOn w:val="Textbody"/>
    <w:rPr>
      <w:rFonts w:ascii="Arial" w:hAnsi="Arial" w:cs="Mangal"/>
    </w:rPr>
  </w:style>
  <w:style w:type="paragraph" w:styleId="afe">
    <w:name w:val="caption"/>
    <w:basedOn w:val="Standard"/>
    <w:qFormat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ascii="Arial" w:hAnsi="Arial" w:cs="Mangal"/>
    </w:rPr>
  </w:style>
  <w:style w:type="paragraph" w:customStyle="1" w:styleId="Standard">
    <w:name w:val="Standard"/>
    <w:qFormat/>
    <w:rPr>
      <w:rFonts w:eastAsia="Times New Roman" w:cs="Times New Roman"/>
      <w:lang w:val="ru-RU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Arial" w:hAnsi="Arial" w:cs="Times New Roman"/>
      <w:sz w:val="20"/>
      <w:szCs w:val="20"/>
      <w:lang w:val="ru-RU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Title0">
    <w:name w:val="ConsPlusTitle"/>
    <w:qFormat/>
    <w:pPr>
      <w:widowControl w:val="0"/>
    </w:pPr>
    <w:rPr>
      <w:rFonts w:eastAsia="Times New Roman" w:cs="Times New Roman"/>
      <w:b/>
      <w:bCs/>
      <w:lang w:val="ru-RU" w:bidi="ar-SA"/>
    </w:rPr>
  </w:style>
  <w:style w:type="paragraph" w:customStyle="1" w:styleId="15">
    <w:name w:val="Заголовок1"/>
    <w:basedOn w:val="a"/>
    <w:next w:val="afc"/>
    <w:qFormat/>
    <w:pPr>
      <w:keepNext/>
      <w:widowControl/>
      <w:spacing w:before="240" w:after="120"/>
    </w:pPr>
    <w:rPr>
      <w:rFonts w:cs="Tahoma"/>
      <w:sz w:val="28"/>
      <w:szCs w:val="28"/>
      <w:lang w:bidi="ar-SA"/>
    </w:rPr>
  </w:style>
  <w:style w:type="paragraph" w:customStyle="1" w:styleId="aff">
    <w:name w:val="Содержимое таблицы"/>
    <w:basedOn w:val="a"/>
    <w:qFormat/>
    <w:pPr>
      <w:widowControl/>
      <w:suppressLineNumbers/>
    </w:pPr>
    <w:rPr>
      <w:rFonts w:ascii="Times New Roman" w:eastAsia="Times New Roman" w:hAnsi="Times New Roman" w:cs="Times New Roman"/>
      <w:lang w:bidi="ar-SA"/>
    </w:rPr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text3cl">
    <w:name w:val="text3cl"/>
    <w:basedOn w:val="a"/>
    <w:qFormat/>
    <w:pPr>
      <w:widowControl/>
      <w:spacing w:before="144" w:after="288"/>
    </w:pPr>
    <w:rPr>
      <w:rFonts w:ascii="Times New Roman" w:eastAsia="Times New Roman" w:hAnsi="Times New Roman" w:cs="Times New Roman"/>
      <w:lang w:bidi="ar-SA"/>
    </w:rPr>
  </w:style>
  <w:style w:type="paragraph" w:styleId="HTML0">
    <w:name w:val="HTML Preformatted"/>
    <w:basedOn w:val="a"/>
    <w:qFormat/>
    <w:pPr>
      <w:widowControl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ff0">
    <w:name w:val="Normal (Web)"/>
    <w:basedOn w:val="a"/>
    <w:qFormat/>
    <w:pPr>
      <w:widowControl/>
      <w:spacing w:before="280" w:after="280"/>
    </w:pPr>
    <w:rPr>
      <w:rFonts w:ascii="Times New Roman" w:eastAsia="Times New Roman" w:hAnsi="Times New Roman" w:cs="Times New Roman"/>
      <w:lang w:bidi="ar-SA"/>
    </w:rPr>
  </w:style>
  <w:style w:type="paragraph" w:styleId="aff1">
    <w:name w:val="Balloon Text"/>
    <w:basedOn w:val="a"/>
    <w:qFormat/>
    <w:rPr>
      <w:rFonts w:ascii="Tahoma" w:hAnsi="Tahoma" w:cs="Tahoma"/>
      <w:sz w:val="16"/>
      <w:szCs w:val="14"/>
      <w:lang w:val="en-U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0"/>
    <w:pPr>
      <w:tabs>
        <w:tab w:val="center" w:pos="4677"/>
        <w:tab w:val="right" w:pos="9355"/>
      </w:tabs>
    </w:pPr>
    <w:rPr>
      <w:szCs w:val="21"/>
      <w:lang w:val="en-US"/>
    </w:r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szCs w:val="21"/>
      <w:lang w:val="en-US"/>
    </w:rPr>
  </w:style>
  <w:style w:type="paragraph" w:customStyle="1" w:styleId="ConsNonformat">
    <w:name w:val="ConsNonformat"/>
    <w:qFormat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DAE26-969C-4C5F-9934-0567A18DC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 Ivanovna</dc:creator>
  <cp:keywords> </cp:keywords>
  <dc:description/>
  <cp:lastModifiedBy>1</cp:lastModifiedBy>
  <cp:revision>22</cp:revision>
  <cp:lastPrinted>2025-10-28T10:26:00Z</cp:lastPrinted>
  <dcterms:created xsi:type="dcterms:W3CDTF">2022-10-26T10:44:00Z</dcterms:created>
  <dcterms:modified xsi:type="dcterms:W3CDTF">2025-10-28T10:27:00Z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